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553D2" w14:textId="5FE0C591" w:rsidR="0066470D" w:rsidRDefault="0066470D" w:rsidP="0066470D">
      <w:pPr>
        <w:rPr>
          <w:rFonts w:ascii="Helvetica Neue" w:eastAsia="Helvetica Neue" w:hAnsi="Helvetica Neue" w:cs="Helvetica Neue"/>
          <w:b/>
          <w:sz w:val="48"/>
          <w:szCs w:val="48"/>
        </w:rPr>
      </w:pPr>
      <w:r>
        <w:rPr>
          <w:rFonts w:ascii="Helvetica Neue" w:eastAsia="Helvetica Neue" w:hAnsi="Helvetica Neue" w:cs="Helvetica Neue"/>
          <w:b/>
          <w:sz w:val="48"/>
          <w:szCs w:val="48"/>
        </w:rPr>
        <w:t xml:space="preserve">Proposal No. </w:t>
      </w:r>
    </w:p>
    <w:p w14:paraId="204D8126" w14:textId="4D08401D" w:rsidR="0066470D" w:rsidRPr="0066470D" w:rsidRDefault="0066470D" w:rsidP="0066470D">
      <w:pPr>
        <w:widowControl/>
        <w:jc w:val="left"/>
        <w:rPr>
          <w:rFonts w:ascii="Helvetica Neue" w:eastAsia="Helvetica Neue" w:hAnsi="Helvetica Neue" w:cs="Helvetica Neue"/>
          <w:color w:val="000000"/>
          <w:sz w:val="48"/>
          <w:szCs w:val="48"/>
        </w:rPr>
      </w:pPr>
      <w:r w:rsidRPr="0066470D">
        <w:rPr>
          <w:rFonts w:ascii="Helvetica Neue" w:eastAsia="Helvetica Neue" w:hAnsi="Helvetica Neue" w:cs="Helvetica Neue"/>
          <w:color w:val="000000"/>
          <w:sz w:val="48"/>
          <w:szCs w:val="48"/>
        </w:rPr>
        <w:t xml:space="preserve">Beamline: </w:t>
      </w:r>
    </w:p>
    <w:p w14:paraId="58604AD2" w14:textId="50907CB7" w:rsidR="0066470D" w:rsidRPr="0066470D" w:rsidRDefault="0066470D" w:rsidP="0066470D">
      <w:pPr>
        <w:widowControl/>
        <w:jc w:val="left"/>
        <w:rPr>
          <w:rFonts w:ascii="Helvetica Neue" w:eastAsia="Helvetica Neue" w:hAnsi="Helvetica Neue" w:cs="Helvetica Neue"/>
          <w:color w:val="000000"/>
          <w:sz w:val="48"/>
          <w:szCs w:val="48"/>
        </w:rPr>
      </w:pPr>
      <w:r w:rsidRPr="0066470D">
        <w:rPr>
          <w:rFonts w:ascii="Helvetica Neue" w:eastAsia="Helvetica Neue" w:hAnsi="Helvetica Neue" w:cs="Helvetica Neue"/>
          <w:color w:val="000000"/>
          <w:sz w:val="48"/>
          <w:szCs w:val="48"/>
        </w:rPr>
        <w:t xml:space="preserve">Beamtime: </w:t>
      </w:r>
    </w:p>
    <w:p w14:paraId="01234717" w14:textId="24595B14" w:rsidR="0066470D" w:rsidRPr="0066470D" w:rsidRDefault="0066470D" w:rsidP="0066470D">
      <w:pPr>
        <w:rPr>
          <w:rFonts w:ascii="Helvetica Neue" w:eastAsia="Helvetica Neue" w:hAnsi="Helvetica Neue" w:cs="Helvetica Neue"/>
          <w:sz w:val="48"/>
          <w:szCs w:val="48"/>
        </w:rPr>
      </w:pPr>
      <w:r w:rsidRPr="0066470D">
        <w:rPr>
          <w:rFonts w:ascii="Helvetica Neue" w:eastAsia="Helvetica Neue" w:hAnsi="Helvetica Neue" w:cs="Helvetica Neue"/>
          <w:sz w:val="48"/>
          <w:szCs w:val="48"/>
        </w:rPr>
        <w:t>No. of items:</w:t>
      </w:r>
      <w:r>
        <w:rPr>
          <w:rFonts w:ascii="Helvetica Neue" w:eastAsia="Helvetica Neue" w:hAnsi="Helvetica Neue" w:cs="Helvetica Neue"/>
          <w:sz w:val="48"/>
          <w:szCs w:val="48"/>
        </w:rPr>
        <w:t xml:space="preserve">     /</w:t>
      </w:r>
    </w:p>
    <w:p w14:paraId="416AE6F1" w14:textId="12FA67FF" w:rsidR="0066470D" w:rsidRDefault="0066470D" w:rsidP="0066470D">
      <w:pPr>
        <w:widowControl/>
        <w:jc w:val="left"/>
        <w:rPr>
          <w:rFonts w:ascii="Helvetica Neue" w:eastAsia="Helvetica Neue" w:hAnsi="Helvetica Neue" w:cs="Helvetica Neue"/>
          <w:color w:val="000000"/>
          <w:sz w:val="48"/>
          <w:szCs w:val="48"/>
        </w:rPr>
      </w:pPr>
      <w:r w:rsidRPr="0066470D">
        <w:rPr>
          <w:rFonts w:ascii="Helvetica Neue" w:eastAsia="Helvetica Neue" w:hAnsi="Helvetica Neue" w:cs="Helvetica Neue"/>
          <w:color w:val="000000"/>
          <w:sz w:val="48"/>
          <w:szCs w:val="48"/>
        </w:rPr>
        <w:t xml:space="preserve">Local contact: </w:t>
      </w:r>
    </w:p>
    <w:p w14:paraId="2B7468F8" w14:textId="77777777" w:rsidR="0066470D" w:rsidRPr="0066470D" w:rsidRDefault="0066470D" w:rsidP="0066470D">
      <w:pPr>
        <w:widowControl/>
        <w:jc w:val="left"/>
        <w:rPr>
          <w:rFonts w:ascii="Helvetica Neue" w:eastAsia="Helvetica Neue" w:hAnsi="Helvetica Neue" w:cs="Helvetica Neue"/>
          <w:color w:val="000000"/>
          <w:sz w:val="48"/>
          <w:szCs w:val="48"/>
        </w:rPr>
      </w:pPr>
    </w:p>
    <w:p w14:paraId="22355703" w14:textId="1F826548" w:rsidR="0066470D" w:rsidRPr="0066470D" w:rsidRDefault="0066470D" w:rsidP="0066470D">
      <w:pPr>
        <w:rPr>
          <w:rFonts w:ascii="Helvetica Neue" w:eastAsia="Helvetica Neue" w:hAnsi="Helvetica Neue" w:cs="Helvetica Neue" w:hint="eastAsia"/>
          <w:sz w:val="48"/>
          <w:szCs w:val="48"/>
        </w:rPr>
      </w:pPr>
      <w:r w:rsidRPr="0066470D">
        <w:rPr>
          <w:rFonts w:ascii="Helvetica Neue" w:eastAsia="Helvetica Neue" w:hAnsi="Helvetica Neue" w:cs="Helvetica Neue"/>
          <w:sz w:val="48"/>
          <w:szCs w:val="48"/>
        </w:rPr>
        <w:t xml:space="preserve">Project Leader: </w:t>
      </w:r>
    </w:p>
    <w:p w14:paraId="4CE8BD1F" w14:textId="1B46E53B" w:rsidR="0066470D" w:rsidRPr="0066470D" w:rsidRDefault="0066470D" w:rsidP="0066470D">
      <w:pPr>
        <w:widowControl/>
        <w:jc w:val="left"/>
        <w:rPr>
          <w:rFonts w:ascii="Helvetica Neue" w:eastAsia="Helvetica Neue" w:hAnsi="Helvetica Neue" w:cs="Helvetica Neue" w:hint="eastAsia"/>
          <w:color w:val="000000"/>
          <w:sz w:val="40"/>
          <w:szCs w:val="40"/>
        </w:rPr>
      </w:pPr>
      <w:r w:rsidRPr="0066470D">
        <w:rPr>
          <w:rFonts w:ascii="Helvetica Neue" w:eastAsia="Helvetica Neue" w:hAnsi="Helvetica Neue" w:cs="Helvetica Neue"/>
          <w:color w:val="000000"/>
          <w:sz w:val="40"/>
          <w:szCs w:val="40"/>
        </w:rPr>
        <w:t>Affiliation</w:t>
      </w:r>
      <w:r>
        <w:rPr>
          <w:rFonts w:ascii="Helvetica Neue" w:eastAsia="Helvetica Neue" w:hAnsi="Helvetica Neue" w:cs="Helvetica Neue"/>
          <w:color w:val="000000"/>
          <w:sz w:val="40"/>
          <w:szCs w:val="40"/>
        </w:rPr>
        <w:t>:</w:t>
      </w:r>
    </w:p>
    <w:p w14:paraId="32830108" w14:textId="77777777" w:rsidR="0066470D" w:rsidRDefault="0066470D" w:rsidP="0066470D">
      <w:pPr>
        <w:widowControl/>
        <w:jc w:val="left"/>
        <w:rPr>
          <w:rFonts w:ascii="Helvetica Neue" w:eastAsia="Helvetica Neue" w:hAnsi="Helvetica Neue" w:cs="Helvetica Neue"/>
          <w:color w:val="000000"/>
          <w:sz w:val="40"/>
          <w:szCs w:val="40"/>
        </w:rPr>
      </w:pPr>
    </w:p>
    <w:p w14:paraId="7357C935" w14:textId="5417DCEB" w:rsidR="0066470D" w:rsidRPr="0066470D" w:rsidRDefault="0066470D" w:rsidP="0066470D">
      <w:pPr>
        <w:widowControl/>
        <w:jc w:val="left"/>
        <w:rPr>
          <w:rFonts w:ascii="Helvetica Neue" w:eastAsia="Helvetica Neue" w:hAnsi="Helvetica Neue" w:cs="Helvetica Neue"/>
          <w:color w:val="000000"/>
          <w:sz w:val="40"/>
          <w:szCs w:val="40"/>
        </w:rPr>
      </w:pPr>
      <w:r w:rsidRPr="0066470D">
        <w:rPr>
          <w:rFonts w:ascii="Helvetica Neue" w:eastAsia="Helvetica Neue" w:hAnsi="Helvetica Neue" w:cs="Helvetica Neue"/>
          <w:color w:val="000000"/>
          <w:sz w:val="40"/>
          <w:szCs w:val="40"/>
        </w:rPr>
        <w:t>Address</w:t>
      </w:r>
      <w:r>
        <w:rPr>
          <w:rFonts w:ascii="Helvetica Neue" w:eastAsia="Helvetica Neue" w:hAnsi="Helvetica Neue" w:cs="Helvetica Neue"/>
          <w:color w:val="000000"/>
          <w:sz w:val="40"/>
          <w:szCs w:val="40"/>
        </w:rPr>
        <w:t>:</w:t>
      </w:r>
    </w:p>
    <w:p w14:paraId="24EF52B3" w14:textId="77777777" w:rsidR="0066470D" w:rsidRDefault="0066470D" w:rsidP="0066470D">
      <w:pPr>
        <w:widowControl/>
        <w:jc w:val="left"/>
        <w:rPr>
          <w:rFonts w:ascii="Helvetica Neue" w:eastAsia="Helvetica Neue" w:hAnsi="Helvetica Neue" w:cs="Helvetica Neue"/>
          <w:color w:val="000000"/>
          <w:sz w:val="40"/>
          <w:szCs w:val="40"/>
        </w:rPr>
      </w:pPr>
    </w:p>
    <w:p w14:paraId="2BFA0391" w14:textId="66CB6BB1" w:rsidR="0066470D" w:rsidRPr="0066470D" w:rsidRDefault="0066470D" w:rsidP="0066470D">
      <w:pPr>
        <w:widowControl/>
        <w:jc w:val="left"/>
        <w:rPr>
          <w:rFonts w:ascii="Helvetica Neue" w:eastAsia="Helvetica Neue" w:hAnsi="Helvetica Neue" w:cs="Helvetica Neue" w:hint="eastAsia"/>
          <w:color w:val="000000"/>
          <w:sz w:val="40"/>
          <w:szCs w:val="40"/>
        </w:rPr>
      </w:pPr>
      <w:r w:rsidRPr="0066470D">
        <w:rPr>
          <w:rFonts w:ascii="Helvetica Neue" w:eastAsia="Helvetica Neue" w:hAnsi="Helvetica Neue" w:cs="Helvetica Neue" w:hint="eastAsia"/>
          <w:color w:val="000000"/>
          <w:sz w:val="40"/>
          <w:szCs w:val="40"/>
        </w:rPr>
        <w:t>P</w:t>
      </w:r>
      <w:r w:rsidRPr="0066470D">
        <w:rPr>
          <w:rFonts w:ascii="Helvetica Neue" w:eastAsia="Helvetica Neue" w:hAnsi="Helvetica Neue" w:cs="Helvetica Neue"/>
          <w:color w:val="000000"/>
          <w:sz w:val="40"/>
          <w:szCs w:val="40"/>
        </w:rPr>
        <w:t>hone</w:t>
      </w:r>
      <w:r>
        <w:rPr>
          <w:rFonts w:ascii="Helvetica Neue" w:eastAsia="Helvetica Neue" w:hAnsi="Helvetica Neue" w:cs="Helvetica Neue"/>
          <w:color w:val="000000"/>
          <w:sz w:val="40"/>
          <w:szCs w:val="40"/>
        </w:rPr>
        <w:t>:</w:t>
      </w:r>
    </w:p>
    <w:p w14:paraId="5CDC6B21" w14:textId="77777777" w:rsidR="00CC4C65" w:rsidRDefault="00CC4C65">
      <w:pPr>
        <w:rPr>
          <w:rFonts w:ascii="Helvetica Neue" w:eastAsia="Helvetica Neue" w:hAnsi="Helvetica Neue" w:cs="Helvetica Neue"/>
          <w:b/>
          <w:sz w:val="48"/>
          <w:szCs w:val="48"/>
        </w:rPr>
      </w:pPr>
      <w:r>
        <w:rPr>
          <w:rFonts w:ascii="Helvetica Neue" w:eastAsia="Helvetica Neue" w:hAnsi="Helvetica Neue" w:cs="Helvetica Neue"/>
          <w:b/>
          <w:sz w:val="48"/>
          <w:szCs w:val="48"/>
        </w:rPr>
        <w:br w:type="page"/>
      </w:r>
    </w:p>
    <w:p w14:paraId="15DDEF7A" w14:textId="58300E98" w:rsidR="0066470D" w:rsidRDefault="0066470D">
      <w:pPr>
        <w:rPr>
          <w:rFonts w:ascii="Helvetica Neue" w:eastAsia="Helvetica Neue" w:hAnsi="Helvetica Neue" w:cs="Helvetica Neue" w:hint="eastAsia"/>
          <w:b/>
          <w:sz w:val="48"/>
          <w:szCs w:val="48"/>
        </w:rPr>
      </w:pPr>
      <w:r>
        <w:rPr>
          <w:rFonts w:ascii="Helvetica Neue" w:eastAsia="Helvetica Neue" w:hAnsi="Helvetica Neue" w:cs="Helvetica Neue" w:hint="eastAsia"/>
          <w:b/>
          <w:sz w:val="48"/>
          <w:szCs w:val="48"/>
        </w:rPr>
        <w:lastRenderedPageBreak/>
        <w:t>(</w:t>
      </w:r>
      <w:r>
        <w:rPr>
          <w:rFonts w:ascii="Helvetica Neue" w:eastAsia="Helvetica Neue" w:hAnsi="Helvetica Neue" w:cs="Helvetica Neue"/>
          <w:b/>
          <w:sz w:val="48"/>
          <w:szCs w:val="48"/>
        </w:rPr>
        <w:t>Example)</w:t>
      </w:r>
    </w:p>
    <w:p w14:paraId="00000001" w14:textId="35DDB7B8" w:rsidR="001B1ABA" w:rsidRPr="0066470D" w:rsidRDefault="0039649E">
      <w:pPr>
        <w:rPr>
          <w:rFonts w:ascii="Helvetica Neue" w:eastAsia="Helvetica Neue" w:hAnsi="Helvetica Neue" w:cs="Helvetica Neue"/>
          <w:b/>
          <w:sz w:val="48"/>
          <w:szCs w:val="48"/>
        </w:rPr>
      </w:pPr>
      <w:r w:rsidRPr="0066470D">
        <w:rPr>
          <w:rFonts w:ascii="Helvetica Neue" w:eastAsia="Helvetica Neue" w:hAnsi="Helvetica Neue" w:cs="Helvetica Neue"/>
          <w:b/>
          <w:sz w:val="48"/>
          <w:szCs w:val="48"/>
        </w:rPr>
        <w:t xml:space="preserve">Proposal No. </w:t>
      </w:r>
      <w:r w:rsidRPr="0066470D">
        <w:rPr>
          <w:rFonts w:ascii="Helvetica Neue" w:eastAsia="Helvetica Neue" w:hAnsi="Helvetica Neue" w:cs="Helvetica Neue"/>
          <w:b/>
          <w:color w:val="0432FF"/>
          <w:sz w:val="48"/>
          <w:szCs w:val="48"/>
        </w:rPr>
        <w:t>2020A2522</w:t>
      </w:r>
    </w:p>
    <w:p w14:paraId="00000002" w14:textId="7F82829A" w:rsidR="001B1ABA" w:rsidRPr="0066470D" w:rsidRDefault="0039649E">
      <w:pPr>
        <w:widowControl/>
        <w:jc w:val="left"/>
        <w:rPr>
          <w:rFonts w:ascii="Helvetica Neue" w:eastAsia="Helvetica Neue" w:hAnsi="Helvetica Neue" w:cs="Helvetica Neue"/>
          <w:color w:val="000000"/>
          <w:sz w:val="48"/>
          <w:szCs w:val="48"/>
        </w:rPr>
      </w:pPr>
      <w:r w:rsidRPr="0066470D">
        <w:rPr>
          <w:rFonts w:ascii="Helvetica Neue" w:eastAsia="Helvetica Neue" w:hAnsi="Helvetica Neue" w:cs="Helvetica Neue"/>
          <w:color w:val="000000"/>
          <w:sz w:val="48"/>
          <w:szCs w:val="48"/>
        </w:rPr>
        <w:t xml:space="preserve">Beamline: </w:t>
      </w:r>
      <w:r w:rsidRPr="0066470D">
        <w:rPr>
          <w:rFonts w:ascii="Helvetica Neue" w:eastAsia="Helvetica Neue" w:hAnsi="Helvetica Neue" w:cs="Helvetica Neue"/>
          <w:color w:val="0432FF"/>
          <w:sz w:val="48"/>
          <w:szCs w:val="48"/>
        </w:rPr>
        <w:t>BL45XU</w:t>
      </w:r>
    </w:p>
    <w:p w14:paraId="00000003" w14:textId="7695EA92" w:rsidR="001B1ABA" w:rsidRPr="0066470D" w:rsidRDefault="0039649E">
      <w:pPr>
        <w:widowControl/>
        <w:jc w:val="left"/>
        <w:rPr>
          <w:rFonts w:ascii="Helvetica Neue" w:eastAsia="Helvetica Neue" w:hAnsi="Helvetica Neue" w:cs="Helvetica Neue"/>
          <w:color w:val="000000"/>
          <w:sz w:val="48"/>
          <w:szCs w:val="48"/>
        </w:rPr>
      </w:pPr>
      <w:r w:rsidRPr="0066470D">
        <w:rPr>
          <w:rFonts w:ascii="Helvetica Neue" w:eastAsia="Helvetica Neue" w:hAnsi="Helvetica Neue" w:cs="Helvetica Neue"/>
          <w:color w:val="000000"/>
          <w:sz w:val="48"/>
          <w:szCs w:val="48"/>
        </w:rPr>
        <w:t xml:space="preserve">Beamtime: </w:t>
      </w:r>
      <w:r w:rsidRPr="0066470D">
        <w:rPr>
          <w:rFonts w:ascii="Helvetica Neue" w:eastAsia="Helvetica Neue" w:hAnsi="Helvetica Neue" w:cs="Helvetica Neue"/>
          <w:color w:val="0432FF"/>
          <w:sz w:val="48"/>
          <w:szCs w:val="48"/>
        </w:rPr>
        <w:t>2021-01-30</w:t>
      </w:r>
    </w:p>
    <w:p w14:paraId="4C6D1B34" w14:textId="1D87FB71" w:rsidR="0066470D" w:rsidRPr="005A1668" w:rsidRDefault="0039649E" w:rsidP="0066470D">
      <w:pPr>
        <w:rPr>
          <w:rFonts w:ascii="Helvetica Neue" w:eastAsia="Helvetica Neue" w:hAnsi="Helvetica Neue" w:cs="Helvetica Neue" w:hint="eastAsia"/>
          <w:color w:val="FF0000"/>
          <w:sz w:val="40"/>
          <w:szCs w:val="40"/>
        </w:rPr>
      </w:pPr>
      <w:r w:rsidRPr="0066470D">
        <w:rPr>
          <w:rFonts w:ascii="Helvetica Neue" w:eastAsia="Helvetica Neue" w:hAnsi="Helvetica Neue" w:cs="Helvetica Neue"/>
          <w:sz w:val="48"/>
          <w:szCs w:val="48"/>
        </w:rPr>
        <w:t>No. of items:</w:t>
      </w:r>
      <w:r w:rsidR="0066470D">
        <w:rPr>
          <w:rFonts w:ascii="Helvetica Neue" w:eastAsia="Helvetica Neue" w:hAnsi="Helvetica Neue" w:cs="Helvetica Neue"/>
          <w:sz w:val="48"/>
          <w:szCs w:val="48"/>
        </w:rPr>
        <w:t xml:space="preserve">    </w:t>
      </w:r>
      <w:r w:rsidR="0066470D" w:rsidRPr="0066470D">
        <w:rPr>
          <w:rFonts w:ascii="Helvetica Neue" w:eastAsia="Helvetica Neue" w:hAnsi="Helvetica Neue" w:cs="Helvetica Neue"/>
          <w:color w:val="0432FF"/>
          <w:sz w:val="48"/>
          <w:szCs w:val="48"/>
        </w:rPr>
        <w:t>1</w:t>
      </w:r>
      <w:r w:rsidR="005A1668">
        <w:rPr>
          <w:rFonts w:ascii="Helvetica Neue" w:eastAsia="Helvetica Neue" w:hAnsi="Helvetica Neue" w:cs="Helvetica Neue"/>
          <w:color w:val="0432FF"/>
          <w:sz w:val="48"/>
          <w:szCs w:val="48"/>
        </w:rPr>
        <w:t xml:space="preserve"> </w:t>
      </w:r>
      <w:r w:rsidR="0066470D" w:rsidRPr="005A1668">
        <w:rPr>
          <w:rFonts w:ascii="Helvetica Neue" w:eastAsia="Helvetica Neue" w:hAnsi="Helvetica Neue" w:cs="Helvetica Neue"/>
          <w:color w:val="000000" w:themeColor="text1"/>
          <w:sz w:val="48"/>
          <w:szCs w:val="48"/>
        </w:rPr>
        <w:t>/</w:t>
      </w:r>
      <w:r w:rsidR="005A1668">
        <w:rPr>
          <w:rFonts w:ascii="Helvetica Neue" w:eastAsia="Helvetica Neue" w:hAnsi="Helvetica Neue" w:cs="Helvetica Neue"/>
          <w:color w:val="000000" w:themeColor="text1"/>
          <w:sz w:val="48"/>
          <w:szCs w:val="48"/>
        </w:rPr>
        <w:t xml:space="preserve"> </w:t>
      </w:r>
      <w:r w:rsidR="0066470D" w:rsidRPr="0066470D">
        <w:rPr>
          <w:rFonts w:ascii="Helvetica Neue" w:eastAsia="Helvetica Neue" w:hAnsi="Helvetica Neue" w:cs="Helvetica Neue"/>
          <w:color w:val="0432FF"/>
          <w:sz w:val="48"/>
          <w:szCs w:val="48"/>
        </w:rPr>
        <w:t>2</w:t>
      </w:r>
      <w:r w:rsidR="0066470D">
        <w:rPr>
          <w:rFonts w:ascii="Helvetica Neue" w:eastAsia="Helvetica Neue" w:hAnsi="Helvetica Neue" w:cs="Helvetica Neue"/>
          <w:color w:val="0432FF"/>
          <w:sz w:val="48"/>
          <w:szCs w:val="48"/>
        </w:rPr>
        <w:tab/>
      </w:r>
      <w:r w:rsidR="005A1668" w:rsidRPr="0039649E">
        <w:rPr>
          <w:rFonts w:ascii="Helvetica Neue" w:eastAsia="Helvetica Neue" w:hAnsi="Helvetica Neue" w:cs="Helvetica Neue"/>
          <w:color w:val="0432FF"/>
          <w:sz w:val="96"/>
          <w:szCs w:val="96"/>
        </w:rPr>
        <w:tab/>
      </w:r>
      <w:r w:rsidR="005A1668" w:rsidRPr="0039649E">
        <w:rPr>
          <w:rFonts w:ascii="Helvetica Neue" w:eastAsia="Helvetica Neue" w:hAnsi="Helvetica Neue" w:cs="Helvetica Neue"/>
          <w:color w:val="FF0000"/>
          <w:sz w:val="40"/>
          <w:szCs w:val="40"/>
        </w:rPr>
        <w:sym w:font="Wingdings" w:char="F0E7"/>
      </w:r>
      <w:r w:rsidR="005A1668" w:rsidRPr="0039649E">
        <w:rPr>
          <w:rFonts w:ascii="Helvetica Neue" w:eastAsia="Helvetica Neue" w:hAnsi="Helvetica Neue" w:cs="Helvetica Neue"/>
          <w:color w:val="FF0000"/>
          <w:sz w:val="40"/>
          <w:szCs w:val="40"/>
        </w:rPr>
        <w:t xml:space="preserve"> </w:t>
      </w:r>
      <w:proofErr w:type="spellStart"/>
      <w:r w:rsidR="005A1668" w:rsidRPr="0039649E">
        <w:rPr>
          <w:rFonts w:ascii="Helvetica Neue" w:eastAsia="Helvetica Neue" w:hAnsi="Helvetica Neue" w:cs="Helvetica Neue"/>
          <w:i/>
          <w:iCs/>
          <w:color w:val="FF0000"/>
          <w:sz w:val="40"/>
          <w:szCs w:val="40"/>
        </w:rPr>
        <w:t>i</w:t>
      </w:r>
      <w:r w:rsidR="005A1668" w:rsidRPr="0039649E">
        <w:rPr>
          <w:rFonts w:ascii="Helvetica Neue" w:eastAsia="Helvetica Neue" w:hAnsi="Helvetica Neue" w:cs="Helvetica Neue"/>
          <w:color w:val="FF0000"/>
          <w:sz w:val="40"/>
          <w:szCs w:val="40"/>
        </w:rPr>
        <w:t>th</w:t>
      </w:r>
      <w:proofErr w:type="spellEnd"/>
      <w:r w:rsidR="005A1668" w:rsidRPr="0039649E">
        <w:rPr>
          <w:rFonts w:ascii="Helvetica Neue" w:eastAsia="Helvetica Neue" w:hAnsi="Helvetica Neue" w:cs="Helvetica Neue"/>
          <w:color w:val="FF0000"/>
          <w:sz w:val="40"/>
          <w:szCs w:val="40"/>
        </w:rPr>
        <w:t xml:space="preserve"> item / total no.</w:t>
      </w:r>
    </w:p>
    <w:p w14:paraId="64735136" w14:textId="73E50037" w:rsidR="0039649E" w:rsidRPr="005A1668" w:rsidRDefault="0039649E" w:rsidP="0039649E">
      <w:pPr>
        <w:rPr>
          <w:rFonts w:ascii="Helvetica Neue" w:eastAsia="Helvetica Neue" w:hAnsi="Helvetica Neue" w:cs="Helvetica Neue" w:hint="eastAsia"/>
          <w:color w:val="FF0000"/>
          <w:sz w:val="40"/>
          <w:szCs w:val="40"/>
        </w:rPr>
      </w:pPr>
      <w:r w:rsidRPr="0066470D">
        <w:rPr>
          <w:rFonts w:ascii="Helvetica Neue" w:eastAsia="Helvetica Neue" w:hAnsi="Helvetica Neue" w:cs="Helvetica Neue"/>
          <w:color w:val="000000"/>
          <w:sz w:val="48"/>
          <w:szCs w:val="48"/>
        </w:rPr>
        <w:t xml:space="preserve">Local contact: </w:t>
      </w:r>
      <w:r w:rsidRPr="0066470D">
        <w:rPr>
          <w:rFonts w:ascii="Helvetica Neue" w:eastAsia="Helvetica Neue" w:hAnsi="Helvetica Neue" w:cs="Helvetica Neue"/>
          <w:color w:val="0432FF"/>
          <w:sz w:val="48"/>
          <w:szCs w:val="48"/>
        </w:rPr>
        <w:t>Yuki Nakamura</w:t>
      </w:r>
      <w:r>
        <w:rPr>
          <w:rFonts w:ascii="Helvetica Neue" w:eastAsia="Helvetica Neue" w:hAnsi="Helvetica Neue" w:cs="Helvetica Neue"/>
          <w:color w:val="0432FF"/>
          <w:sz w:val="48"/>
          <w:szCs w:val="48"/>
        </w:rPr>
        <w:t xml:space="preserve"> </w:t>
      </w:r>
    </w:p>
    <w:p w14:paraId="00000005" w14:textId="36FF814C" w:rsidR="001B1ABA" w:rsidRPr="0066470D" w:rsidRDefault="001B1ABA" w:rsidP="0066470D">
      <w:pPr>
        <w:rPr>
          <w:rFonts w:ascii="Helvetica Neue" w:eastAsia="Helvetica Neue" w:hAnsi="Helvetica Neue" w:cs="Helvetica Neue"/>
          <w:color w:val="000000"/>
          <w:sz w:val="48"/>
          <w:szCs w:val="48"/>
        </w:rPr>
      </w:pPr>
    </w:p>
    <w:p w14:paraId="6D1113EF" w14:textId="77777777" w:rsidR="0066470D" w:rsidRPr="0066470D" w:rsidRDefault="0066470D">
      <w:pPr>
        <w:rPr>
          <w:rFonts w:ascii="Helvetica Neue" w:eastAsia="Helvetica Neue" w:hAnsi="Helvetica Neue" w:cs="Helvetica Neue"/>
          <w:sz w:val="48"/>
          <w:szCs w:val="48"/>
        </w:rPr>
      </w:pPr>
    </w:p>
    <w:p w14:paraId="00000006" w14:textId="28DDA20C" w:rsidR="001B1ABA" w:rsidRPr="005A1668" w:rsidRDefault="0039649E">
      <w:pPr>
        <w:rPr>
          <w:rFonts w:ascii="Helvetica Neue" w:eastAsia="Helvetica Neue" w:hAnsi="Helvetica Neue" w:cs="Helvetica Neue"/>
          <w:sz w:val="32"/>
          <w:szCs w:val="32"/>
        </w:rPr>
      </w:pPr>
      <w:r w:rsidRPr="0066470D">
        <w:rPr>
          <w:rFonts w:ascii="Helvetica Neue" w:eastAsia="Helvetica Neue" w:hAnsi="Helvetica Neue" w:cs="Helvetica Neue"/>
          <w:sz w:val="48"/>
          <w:szCs w:val="48"/>
        </w:rPr>
        <w:t xml:space="preserve">Project Leader: </w:t>
      </w:r>
      <w:r w:rsidRPr="0066470D">
        <w:rPr>
          <w:rFonts w:ascii="Helvetica Neue" w:eastAsia="Helvetica Neue" w:hAnsi="Helvetica Neue" w:cs="Helvetica Neue"/>
          <w:color w:val="0432FF"/>
          <w:sz w:val="48"/>
          <w:szCs w:val="48"/>
        </w:rPr>
        <w:t>Naoki Sakai</w:t>
      </w:r>
    </w:p>
    <w:p w14:paraId="00000007" w14:textId="318D7825" w:rsidR="001B1ABA" w:rsidRPr="0066470D" w:rsidRDefault="0066470D">
      <w:pPr>
        <w:widowControl/>
        <w:jc w:val="left"/>
        <w:rPr>
          <w:rFonts w:ascii="Helvetica Neue" w:eastAsia="Helvetica Neue" w:hAnsi="Helvetica Neue" w:cs="Helvetica Neue" w:hint="eastAsia"/>
          <w:color w:val="000000"/>
          <w:sz w:val="40"/>
          <w:szCs w:val="40"/>
        </w:rPr>
      </w:pPr>
      <w:r w:rsidRPr="0066470D">
        <w:rPr>
          <w:rFonts w:ascii="Helvetica Neue" w:eastAsia="Helvetica Neue" w:hAnsi="Helvetica Neue" w:cs="Helvetica Neue" w:hint="eastAsia"/>
          <w:color w:val="000000"/>
          <w:sz w:val="40"/>
          <w:szCs w:val="40"/>
        </w:rPr>
        <w:t>A</w:t>
      </w:r>
      <w:r w:rsidRPr="0066470D">
        <w:rPr>
          <w:rFonts w:ascii="Helvetica Neue" w:eastAsia="Helvetica Neue" w:hAnsi="Helvetica Neue" w:cs="Helvetica Neue"/>
          <w:color w:val="000000"/>
          <w:sz w:val="40"/>
          <w:szCs w:val="40"/>
        </w:rPr>
        <w:t>ffiliation</w:t>
      </w:r>
      <w:r>
        <w:rPr>
          <w:rFonts w:ascii="Helvetica Neue" w:eastAsia="Helvetica Neue" w:hAnsi="Helvetica Neue" w:cs="Helvetica Neue"/>
          <w:color w:val="000000"/>
          <w:sz w:val="40"/>
          <w:szCs w:val="40"/>
        </w:rPr>
        <w:t>:</w:t>
      </w:r>
    </w:p>
    <w:p w14:paraId="00000008" w14:textId="5F9350BE" w:rsidR="001B1ABA" w:rsidRPr="0066470D" w:rsidRDefault="0039649E">
      <w:pPr>
        <w:widowControl/>
        <w:jc w:val="left"/>
        <w:rPr>
          <w:rFonts w:ascii="Helvetica Neue" w:eastAsia="Helvetica Neue" w:hAnsi="Helvetica Neue" w:cs="Helvetica Neue"/>
          <w:color w:val="000000"/>
          <w:sz w:val="40"/>
          <w:szCs w:val="40"/>
        </w:rPr>
      </w:pPr>
      <w:r w:rsidRPr="0066470D">
        <w:rPr>
          <w:rFonts w:ascii="Helvetica Neue" w:eastAsia="Helvetica Neue" w:hAnsi="Helvetica Neue" w:cs="Helvetica Neue"/>
          <w:color w:val="0432FF"/>
          <w:sz w:val="40"/>
          <w:szCs w:val="40"/>
        </w:rPr>
        <w:t>RIKEN SPring-8 Center</w:t>
      </w:r>
      <w:r w:rsidRPr="0066470D">
        <w:rPr>
          <w:rFonts w:ascii="Helvetica Neue" w:eastAsia="Helvetica Neue" w:hAnsi="Helvetica Neue" w:cs="Helvetica Neue"/>
          <w:color w:val="0432FF"/>
          <w:sz w:val="40"/>
          <w:szCs w:val="40"/>
        </w:rPr>
        <w:br/>
        <w:t>Division of Structural Biology</w:t>
      </w:r>
      <w:r w:rsidRPr="0066470D">
        <w:rPr>
          <w:rFonts w:ascii="Helvetica Neue" w:eastAsia="Helvetica Neue" w:hAnsi="Helvetica Neue" w:cs="Helvetica Neue"/>
          <w:color w:val="000000"/>
          <w:sz w:val="40"/>
          <w:szCs w:val="40"/>
        </w:rPr>
        <w:br/>
      </w:r>
      <w:r w:rsidR="0066470D" w:rsidRPr="0066470D">
        <w:rPr>
          <w:rFonts w:ascii="Helvetica Neue" w:eastAsia="Helvetica Neue" w:hAnsi="Helvetica Neue" w:cs="Helvetica Neue"/>
          <w:color w:val="000000"/>
          <w:sz w:val="40"/>
          <w:szCs w:val="40"/>
        </w:rPr>
        <w:t>Address</w:t>
      </w:r>
      <w:r w:rsidR="0066470D">
        <w:rPr>
          <w:rFonts w:ascii="Helvetica Neue" w:eastAsia="Helvetica Neue" w:hAnsi="Helvetica Neue" w:cs="Helvetica Neue"/>
          <w:color w:val="000000"/>
          <w:sz w:val="40"/>
          <w:szCs w:val="40"/>
        </w:rPr>
        <w:t>:</w:t>
      </w:r>
    </w:p>
    <w:p w14:paraId="00000009" w14:textId="0ABF14F2" w:rsidR="001B1ABA" w:rsidRDefault="0039649E">
      <w:pPr>
        <w:widowControl/>
        <w:jc w:val="left"/>
        <w:rPr>
          <w:rFonts w:ascii="Helvetica Neue" w:eastAsia="Helvetica Neue" w:hAnsi="Helvetica Neue" w:cs="Helvetica Neue"/>
          <w:sz w:val="36"/>
          <w:szCs w:val="36"/>
        </w:rPr>
      </w:pPr>
      <w:r w:rsidRPr="0066470D">
        <w:rPr>
          <w:rFonts w:ascii="Helvetica Neue" w:eastAsia="Helvetica Neue" w:hAnsi="Helvetica Neue" w:cs="Helvetica Neue"/>
          <w:color w:val="0432FF"/>
          <w:sz w:val="40"/>
          <w:szCs w:val="40"/>
        </w:rPr>
        <w:t xml:space="preserve">1-1-1 Koto, </w:t>
      </w:r>
      <w:proofErr w:type="spellStart"/>
      <w:r w:rsidRPr="0066470D">
        <w:rPr>
          <w:rFonts w:ascii="Helvetica Neue" w:eastAsia="Helvetica Neue" w:hAnsi="Helvetica Neue" w:cs="Helvetica Neue"/>
          <w:color w:val="0432FF"/>
          <w:sz w:val="40"/>
          <w:szCs w:val="40"/>
        </w:rPr>
        <w:t>Sayo</w:t>
      </w:r>
      <w:proofErr w:type="spellEnd"/>
      <w:r w:rsidRPr="0066470D">
        <w:rPr>
          <w:rFonts w:ascii="Helvetica Neue" w:eastAsia="Helvetica Neue" w:hAnsi="Helvetica Neue" w:cs="Helvetica Neue"/>
          <w:color w:val="0432FF"/>
          <w:sz w:val="40"/>
          <w:szCs w:val="40"/>
        </w:rPr>
        <w:br/>
        <w:t>679-5148, Hyogo, Japan</w:t>
      </w:r>
      <w:r w:rsidRPr="0066470D">
        <w:rPr>
          <w:rFonts w:ascii="Helvetica Neue" w:eastAsia="Helvetica Neue" w:hAnsi="Helvetica Neue" w:cs="Helvetica Neue"/>
          <w:color w:val="000000"/>
          <w:sz w:val="40"/>
          <w:szCs w:val="40"/>
        </w:rPr>
        <w:br/>
      </w:r>
      <w:r w:rsidR="0066470D" w:rsidRPr="0066470D">
        <w:rPr>
          <w:rFonts w:ascii="Helvetica Neue" w:eastAsia="Helvetica Neue" w:hAnsi="Helvetica Neue" w:cs="Helvetica Neue"/>
          <w:color w:val="000000"/>
          <w:sz w:val="40"/>
          <w:szCs w:val="40"/>
        </w:rPr>
        <w:t>Phone</w:t>
      </w:r>
      <w:r w:rsidR="0066470D">
        <w:rPr>
          <w:rFonts w:ascii="Helvetica Neue" w:eastAsia="Helvetica Neue" w:hAnsi="Helvetica Neue" w:cs="Helvetica Neue"/>
          <w:color w:val="000000"/>
          <w:sz w:val="40"/>
          <w:szCs w:val="40"/>
        </w:rPr>
        <w:t xml:space="preserve">: </w:t>
      </w:r>
      <w:r w:rsidRPr="0066470D">
        <w:rPr>
          <w:rFonts w:ascii="Helvetica Neue" w:eastAsia="Helvetica Neue" w:hAnsi="Helvetica Neue" w:cs="Helvetica Neue"/>
          <w:color w:val="0432FF"/>
          <w:sz w:val="40"/>
          <w:szCs w:val="40"/>
        </w:rPr>
        <w:t>+81-791-58-0802</w:t>
      </w:r>
      <w:r w:rsidRPr="0066470D">
        <w:rPr>
          <w:rFonts w:ascii="Helvetica Neue" w:eastAsia="Helvetica Neue" w:hAnsi="Helvetica Neue" w:cs="Helvetica Neue"/>
          <w:color w:val="0432FF"/>
          <w:sz w:val="36"/>
          <w:szCs w:val="36"/>
        </w:rPr>
        <w:br/>
      </w:r>
    </w:p>
    <w:p w14:paraId="0000000A" w14:textId="77777777" w:rsidR="001B1ABA" w:rsidRDefault="001B1ABA">
      <w:pPr>
        <w:widowControl/>
        <w:jc w:val="left"/>
        <w:rPr>
          <w:rFonts w:ascii="Helvetica Neue" w:eastAsia="Helvetica Neue" w:hAnsi="Helvetica Neue" w:cs="Helvetica Neue"/>
          <w:sz w:val="36"/>
          <w:szCs w:val="36"/>
        </w:rPr>
      </w:pPr>
    </w:p>
    <w:sectPr w:rsidR="001B1ABA">
      <w:pgSz w:w="11900" w:h="16840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ABA"/>
    <w:rsid w:val="001B1ABA"/>
    <w:rsid w:val="0039649E"/>
    <w:rsid w:val="005A1668"/>
    <w:rsid w:val="0066470D"/>
    <w:rsid w:val="00CC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6ACA1"/>
  <w15:docId w15:val="{834990C1-4D17-D84D-9B01-0472CE0D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13RlR2bII1OfT072x3trCrhdIA==">AMUW2mWE/0EISx4GisgEhdG4Ve3jyBrbA6c5N3eoNhgBel628/qIQr96n3mCI9LzUn7k57L5Ew6zysuDWN8MQamQJhkZJrvWcI4nb506CA/HJ6N+01TMwE+noR8ONbzOrxVsF7TBDyzvaPTEII3VpW3I5cdn7Kir8I/cpXSX5np3N67V6qHdZuaMqpoVpRxEcdhIvO2QxG/GLfVbiT1U/Vtyj237axZxfA==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Naoki Sakai</dc:creator>
  <cp:lastModifiedBy>長谷川 和也</cp:lastModifiedBy>
  <cp:revision>3</cp:revision>
  <dcterms:created xsi:type="dcterms:W3CDTF">2021-01-26T11:41:00Z</dcterms:created>
  <dcterms:modified xsi:type="dcterms:W3CDTF">2021-03-08T02:16:00Z</dcterms:modified>
</cp:coreProperties>
</file>