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3999" w14:textId="77777777" w:rsidR="00A45617" w:rsidRDefault="00A45617"/>
    <w:p w14:paraId="6D799525" w14:textId="77777777" w:rsidR="00A2046A" w:rsidRPr="00D92642" w:rsidRDefault="00C739E9" w:rsidP="0050458D">
      <w:pPr>
        <w:jc w:val="center"/>
        <w:rPr>
          <w:b/>
          <w:bCs/>
          <w:sz w:val="24"/>
          <w:szCs w:val="24"/>
        </w:rPr>
      </w:pPr>
      <w:r w:rsidRPr="00D92642">
        <w:rPr>
          <w:b/>
          <w:bCs/>
          <w:sz w:val="24"/>
          <w:szCs w:val="24"/>
        </w:rPr>
        <w:t>HAXPES</w:t>
      </w:r>
      <w:r w:rsidR="00A2046A" w:rsidRPr="00D92642">
        <w:rPr>
          <w:rFonts w:hint="eastAsia"/>
          <w:b/>
          <w:bCs/>
          <w:sz w:val="24"/>
          <w:szCs w:val="24"/>
        </w:rPr>
        <w:t xml:space="preserve"> </w:t>
      </w:r>
      <w:r w:rsidR="00A2046A" w:rsidRPr="00D92642">
        <w:rPr>
          <w:rFonts w:hint="eastAsia"/>
          <w:b/>
          <w:bCs/>
          <w:sz w:val="24"/>
          <w:szCs w:val="24"/>
        </w:rPr>
        <w:t>測定代行</w:t>
      </w:r>
      <w:r w:rsidR="00A2046A" w:rsidRPr="00D92642">
        <w:rPr>
          <w:rFonts w:hint="eastAsia"/>
          <w:b/>
          <w:bCs/>
          <w:sz w:val="24"/>
          <w:szCs w:val="24"/>
        </w:rPr>
        <w:t xml:space="preserve"> </w:t>
      </w:r>
      <w:r w:rsidR="00A2046A" w:rsidRPr="00D92642">
        <w:rPr>
          <w:rFonts w:hint="eastAsia"/>
          <w:b/>
          <w:bCs/>
          <w:sz w:val="24"/>
          <w:szCs w:val="24"/>
        </w:rPr>
        <w:t>ご相談フォーム</w:t>
      </w:r>
    </w:p>
    <w:p w14:paraId="6C5BA23A" w14:textId="77777777" w:rsidR="00A2046A" w:rsidRDefault="00A2046A" w:rsidP="00A2046A">
      <w:r>
        <w:rPr>
          <w:rFonts w:hint="eastAsia"/>
        </w:rPr>
        <w:t>申込者氏名</w:t>
      </w:r>
      <w:r>
        <w:rPr>
          <w:rFonts w:hint="eastAsia"/>
        </w:rPr>
        <w:t xml:space="preserve"> </w:t>
      </w:r>
      <w:r>
        <w:rPr>
          <w:rFonts w:hint="eastAsia"/>
        </w:rPr>
        <w:t>：</w:t>
      </w:r>
      <w:r>
        <w:rPr>
          <w:rFonts w:hint="eastAsia"/>
        </w:rPr>
        <w:t xml:space="preserve"> </w:t>
      </w:r>
      <w:r>
        <w:rPr>
          <w:rFonts w:hint="eastAsia"/>
        </w:rPr>
        <w:tab/>
      </w:r>
    </w:p>
    <w:p w14:paraId="126B7998" w14:textId="77777777" w:rsidR="00A2046A" w:rsidRDefault="00A2046A" w:rsidP="00A2046A">
      <w:r>
        <w:rPr>
          <w:rFonts w:hint="eastAsia"/>
        </w:rPr>
        <w:t>所属機関名</w:t>
      </w:r>
      <w:r>
        <w:rPr>
          <w:rFonts w:hint="eastAsia"/>
        </w:rPr>
        <w:t xml:space="preserve"> </w:t>
      </w:r>
      <w:r>
        <w:rPr>
          <w:rFonts w:hint="eastAsia"/>
        </w:rPr>
        <w:t>：</w:t>
      </w:r>
      <w:r>
        <w:rPr>
          <w:rFonts w:hint="eastAsia"/>
        </w:rPr>
        <w:t xml:space="preserve"> </w:t>
      </w:r>
      <w:r>
        <w:rPr>
          <w:rFonts w:hint="eastAsia"/>
        </w:rPr>
        <w:tab/>
      </w:r>
    </w:p>
    <w:p w14:paraId="1F8A211C" w14:textId="77777777" w:rsidR="00B022BE" w:rsidRDefault="00A2046A" w:rsidP="00A2046A">
      <w:r>
        <w:rPr>
          <w:rFonts w:hint="eastAsia"/>
        </w:rPr>
        <w:t>所属部署名</w:t>
      </w:r>
      <w:r>
        <w:rPr>
          <w:rFonts w:hint="eastAsia"/>
        </w:rPr>
        <w:t xml:space="preserve"> </w:t>
      </w:r>
      <w:r>
        <w:rPr>
          <w:rFonts w:hint="eastAsia"/>
        </w:rPr>
        <w:t>：</w:t>
      </w:r>
      <w:r>
        <w:rPr>
          <w:rFonts w:hint="eastAsia"/>
        </w:rPr>
        <w:t xml:space="preserve"> </w:t>
      </w:r>
    </w:p>
    <w:p w14:paraId="1124FC20" w14:textId="77777777" w:rsidR="00B022BE" w:rsidRDefault="00B022BE" w:rsidP="00B022BE">
      <w:r>
        <w:rPr>
          <w:rFonts w:hint="eastAsia"/>
        </w:rPr>
        <w:t>郵便番号</w:t>
      </w:r>
      <w:r>
        <w:t xml:space="preserve"> </w:t>
      </w:r>
      <w:r>
        <w:rPr>
          <w:rFonts w:hint="eastAsia"/>
        </w:rPr>
        <w:t>：</w:t>
      </w:r>
      <w:r>
        <w:rPr>
          <w:rFonts w:hint="eastAsia"/>
        </w:rPr>
        <w:t xml:space="preserve"> </w:t>
      </w:r>
    </w:p>
    <w:p w14:paraId="2DB41E02" w14:textId="52E92001" w:rsidR="00A2046A" w:rsidRDefault="00B022BE" w:rsidP="00B022BE">
      <w:r>
        <w:rPr>
          <w:rFonts w:hint="eastAsia"/>
        </w:rPr>
        <w:t>住所</w:t>
      </w:r>
      <w:r>
        <w:t xml:space="preserve"> </w:t>
      </w:r>
      <w:r>
        <w:rPr>
          <w:rFonts w:hint="eastAsia"/>
        </w:rPr>
        <w:t>：</w:t>
      </w:r>
      <w:r w:rsidR="00A2046A">
        <w:rPr>
          <w:rFonts w:hint="eastAsia"/>
        </w:rPr>
        <w:tab/>
      </w:r>
      <w:r w:rsidR="00A2046A">
        <w:rPr>
          <w:rFonts w:hint="eastAsia"/>
        </w:rPr>
        <w:tab/>
      </w:r>
      <w:r w:rsidR="00A2046A">
        <w:rPr>
          <w:rFonts w:hint="eastAsia"/>
        </w:rPr>
        <w:tab/>
      </w:r>
    </w:p>
    <w:p w14:paraId="71EFF1F7" w14:textId="77777777" w:rsidR="00A2046A" w:rsidRDefault="00A2046A" w:rsidP="00A2046A">
      <w:r>
        <w:rPr>
          <w:rFonts w:hint="eastAsia"/>
        </w:rPr>
        <w:t xml:space="preserve">E-mail </w:t>
      </w:r>
      <w:r>
        <w:rPr>
          <w:rFonts w:hint="eastAsia"/>
        </w:rPr>
        <w:t>：</w:t>
      </w:r>
      <w:r>
        <w:rPr>
          <w:rFonts w:hint="eastAsia"/>
        </w:rPr>
        <w:t xml:space="preserve"> </w:t>
      </w:r>
      <w:r>
        <w:rPr>
          <w:rFonts w:hint="eastAsia"/>
        </w:rPr>
        <w:tab/>
      </w:r>
    </w:p>
    <w:p w14:paraId="1D227643" w14:textId="77777777" w:rsidR="00A2046A" w:rsidRDefault="00A2046A" w:rsidP="00A2046A">
      <w:r>
        <w:rPr>
          <w:rFonts w:hint="eastAsia"/>
        </w:rPr>
        <w:t>電話番号</w:t>
      </w:r>
      <w:r>
        <w:rPr>
          <w:rFonts w:hint="eastAsia"/>
        </w:rPr>
        <w:t xml:space="preserve"> </w:t>
      </w:r>
      <w:r>
        <w:rPr>
          <w:rFonts w:hint="eastAsia"/>
        </w:rPr>
        <w:t>：</w:t>
      </w:r>
      <w:r>
        <w:rPr>
          <w:rFonts w:hint="eastAsia"/>
        </w:rPr>
        <w:t xml:space="preserve"> </w:t>
      </w:r>
      <w:r>
        <w:rPr>
          <w:rFonts w:hint="eastAsia"/>
        </w:rPr>
        <w:tab/>
      </w:r>
    </w:p>
    <w:p w14:paraId="4E1FA09C" w14:textId="77777777" w:rsidR="00A2046A" w:rsidRPr="0024362D" w:rsidRDefault="0024362D" w:rsidP="00A2046A">
      <w:pPr>
        <w:rPr>
          <w:u w:val="single"/>
        </w:rPr>
      </w:pPr>
      <w:r w:rsidRPr="0024362D">
        <w:rPr>
          <w:rFonts w:hint="eastAsia"/>
          <w:u w:val="single"/>
        </w:rPr>
        <w:t xml:space="preserve">　　　　　　　　　　　　　　　　　　　　　　　　</w:t>
      </w:r>
    </w:p>
    <w:p w14:paraId="2E616A52" w14:textId="77777777" w:rsidR="00A2046A" w:rsidRDefault="00A2046A" w:rsidP="00A2046A">
      <w:r>
        <w:rPr>
          <w:rFonts w:hint="eastAsia"/>
        </w:rPr>
        <w:t>以下、お決まりでない場合は空欄でかまいません</w:t>
      </w:r>
    </w:p>
    <w:p w14:paraId="6A38A9F9" w14:textId="32831806" w:rsidR="00A2046A" w:rsidRDefault="00A2046A" w:rsidP="0050458D">
      <w:pPr>
        <w:pStyle w:val="aa"/>
        <w:numPr>
          <w:ilvl w:val="0"/>
          <w:numId w:val="1"/>
        </w:numPr>
        <w:ind w:leftChars="0"/>
      </w:pPr>
      <w:r w:rsidRPr="0050458D">
        <w:rPr>
          <w:rFonts w:hint="eastAsia"/>
          <w:b/>
          <w:bCs/>
        </w:rPr>
        <w:t>課題名</w:t>
      </w:r>
      <w:r>
        <w:rPr>
          <w:rFonts w:hint="eastAsia"/>
        </w:rPr>
        <w:t xml:space="preserve"> </w:t>
      </w:r>
      <w:r>
        <w:rPr>
          <w:rFonts w:hint="eastAsia"/>
        </w:rPr>
        <w:t>：</w:t>
      </w:r>
      <w:r>
        <w:rPr>
          <w:rFonts w:hint="eastAsia"/>
        </w:rPr>
        <w:t xml:space="preserve"> </w:t>
      </w:r>
      <w:r>
        <w:rPr>
          <w:rFonts w:hint="eastAsia"/>
        </w:rPr>
        <w:tab/>
      </w:r>
    </w:p>
    <w:p w14:paraId="1ADD9BA9" w14:textId="586A2B62" w:rsidR="00A2046A" w:rsidRDefault="00A2046A" w:rsidP="0050458D">
      <w:pPr>
        <w:pStyle w:val="aa"/>
        <w:numPr>
          <w:ilvl w:val="0"/>
          <w:numId w:val="1"/>
        </w:numPr>
        <w:ind w:leftChars="0"/>
      </w:pPr>
      <w:r w:rsidRPr="0050458D">
        <w:rPr>
          <w:rFonts w:hint="eastAsia"/>
          <w:b/>
          <w:bCs/>
        </w:rPr>
        <w:t>実施希望時期</w:t>
      </w:r>
      <w:r>
        <w:rPr>
          <w:rFonts w:hint="eastAsia"/>
        </w:rPr>
        <w:t xml:space="preserve"> </w:t>
      </w:r>
      <w:r>
        <w:rPr>
          <w:rFonts w:hint="eastAsia"/>
        </w:rPr>
        <w:t>：</w:t>
      </w:r>
      <w:r>
        <w:rPr>
          <w:rFonts w:hint="eastAsia"/>
        </w:rPr>
        <w:t xml:space="preserve"> </w:t>
      </w:r>
      <w:r>
        <w:rPr>
          <w:rFonts w:hint="eastAsia"/>
        </w:rPr>
        <w:tab/>
      </w:r>
      <w:r>
        <w:rPr>
          <w:rFonts w:hint="eastAsia"/>
        </w:rPr>
        <w:t xml:space="preserve">　例：</w:t>
      </w:r>
      <w:r>
        <w:rPr>
          <w:rFonts w:hint="eastAsia"/>
        </w:rPr>
        <w:t xml:space="preserve"> 2011</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w:t>
      </w:r>
      <w:r>
        <w:rPr>
          <w:rFonts w:hint="eastAsia"/>
        </w:rPr>
        <w:t>～</w:t>
      </w:r>
      <w:r>
        <w:rPr>
          <w:rFonts w:hint="eastAsia"/>
        </w:rPr>
        <w:t xml:space="preserve"> 2011</w:t>
      </w:r>
      <w:r>
        <w:rPr>
          <w:rFonts w:hint="eastAsia"/>
        </w:rPr>
        <w:t>年</w:t>
      </w:r>
      <w:r>
        <w:rPr>
          <w:rFonts w:hint="eastAsia"/>
        </w:rPr>
        <w:t>10</w:t>
      </w:r>
      <w:r>
        <w:rPr>
          <w:rFonts w:hint="eastAsia"/>
        </w:rPr>
        <w:t>月</w:t>
      </w:r>
      <w:r>
        <w:rPr>
          <w:rFonts w:hint="eastAsia"/>
        </w:rPr>
        <w:t>20</w:t>
      </w:r>
      <w:r>
        <w:rPr>
          <w:rFonts w:hint="eastAsia"/>
        </w:rPr>
        <w:t>日</w:t>
      </w:r>
    </w:p>
    <w:p w14:paraId="42A972F1" w14:textId="372F1F10" w:rsidR="00A2046A" w:rsidRDefault="00A2046A" w:rsidP="00A2046A">
      <w:r>
        <w:rPr>
          <w:rFonts w:hint="eastAsia"/>
        </w:rPr>
        <w:tab/>
        <w:t>SPring-8</w:t>
      </w:r>
      <w:r>
        <w:rPr>
          <w:rFonts w:hint="eastAsia"/>
        </w:rPr>
        <w:t>運転スケジュールについては</w:t>
      </w:r>
      <w:r>
        <w:rPr>
          <w:rFonts w:hint="eastAsia"/>
        </w:rPr>
        <w:t xml:space="preserve"> </w:t>
      </w:r>
      <w:hyperlink r:id="rId8" w:history="1">
        <w:r w:rsidRPr="007F75E6">
          <w:rPr>
            <w:rStyle w:val="a7"/>
            <w:rFonts w:hint="eastAsia"/>
          </w:rPr>
          <w:t>こちら</w:t>
        </w:r>
      </w:hyperlink>
      <w:r>
        <w:rPr>
          <w:rFonts w:hint="eastAsia"/>
        </w:rPr>
        <w:t>をご覧ください。</w:t>
      </w:r>
    </w:p>
    <w:p w14:paraId="79AB6B80" w14:textId="460BB34A" w:rsidR="00A2046A" w:rsidRDefault="00B05F39" w:rsidP="007F75E6">
      <w:pPr>
        <w:ind w:left="834"/>
      </w:pPr>
      <w:r>
        <w:t>BL46XU</w:t>
      </w:r>
      <w:r w:rsidR="006F6C1D">
        <w:t xml:space="preserve"> </w:t>
      </w:r>
      <w:r>
        <w:t>硬</w:t>
      </w:r>
      <w:r>
        <w:rPr>
          <w:rFonts w:hint="eastAsia"/>
        </w:rPr>
        <w:t>X</w:t>
      </w:r>
      <w:r>
        <w:rPr>
          <w:rFonts w:hint="eastAsia"/>
        </w:rPr>
        <w:t>線光電子分光（</w:t>
      </w:r>
      <w:r>
        <w:rPr>
          <w:rFonts w:hint="eastAsia"/>
        </w:rPr>
        <w:t>H</w:t>
      </w:r>
      <w:r>
        <w:t>AXPES</w:t>
      </w:r>
      <w:r>
        <w:t>）</w:t>
      </w:r>
      <w:r w:rsidR="00A2046A">
        <w:rPr>
          <w:rFonts w:hint="eastAsia"/>
        </w:rPr>
        <w:t>測定代行スケジュールについては</w:t>
      </w:r>
      <w:r w:rsidR="00A2046A">
        <w:rPr>
          <w:rFonts w:hint="eastAsia"/>
        </w:rPr>
        <w:t xml:space="preserve"> </w:t>
      </w:r>
      <w:hyperlink r:id="rId9" w:history="1">
        <w:r w:rsidR="00A2046A" w:rsidRPr="007F75E6">
          <w:rPr>
            <w:rStyle w:val="a7"/>
            <w:rFonts w:hint="eastAsia"/>
          </w:rPr>
          <w:t>こちら</w:t>
        </w:r>
      </w:hyperlink>
      <w:r w:rsidR="00A2046A">
        <w:rPr>
          <w:rFonts w:hint="eastAsia"/>
        </w:rPr>
        <w:t>をご覧ください。</w:t>
      </w:r>
    </w:p>
    <w:p w14:paraId="4048198B" w14:textId="77777777" w:rsidR="00A2046A" w:rsidRDefault="00A2046A" w:rsidP="00A2046A">
      <w:r>
        <w:rPr>
          <w:rFonts w:hint="eastAsia"/>
        </w:rPr>
        <w:t>実施希望時間</w:t>
      </w:r>
      <w:r>
        <w:rPr>
          <w:rFonts w:hint="eastAsia"/>
        </w:rPr>
        <w:t xml:space="preserve"> </w:t>
      </w:r>
      <w:r>
        <w:rPr>
          <w:rFonts w:hint="eastAsia"/>
        </w:rPr>
        <w:t>：</w:t>
      </w:r>
      <w:r>
        <w:rPr>
          <w:rFonts w:hint="eastAsia"/>
        </w:rPr>
        <w:t xml:space="preserve"> </w:t>
      </w:r>
      <w:r>
        <w:rPr>
          <w:rFonts w:hint="eastAsia"/>
        </w:rPr>
        <w:tab/>
      </w:r>
      <w:r>
        <w:rPr>
          <w:rFonts w:hint="eastAsia"/>
        </w:rPr>
        <w:t xml:space="preserve">　（※</w:t>
      </w:r>
      <w:r w:rsidR="00B05F39">
        <w:rPr>
          <w:rFonts w:hint="eastAsia"/>
        </w:rPr>
        <w:t>4</w:t>
      </w:r>
      <w:r w:rsidR="00B05F39">
        <w:rPr>
          <w:rFonts w:hint="eastAsia"/>
        </w:rPr>
        <w:t>時間、</w:t>
      </w:r>
      <w:r w:rsidR="00B05F39">
        <w:rPr>
          <w:rFonts w:hint="eastAsia"/>
        </w:rPr>
        <w:t>5</w:t>
      </w:r>
      <w:r w:rsidR="00B05F39">
        <w:rPr>
          <w:rFonts w:hint="eastAsia"/>
        </w:rPr>
        <w:t>時間、</w:t>
      </w:r>
      <w:r w:rsidR="00B05F39">
        <w:rPr>
          <w:rFonts w:hint="eastAsia"/>
        </w:rPr>
        <w:t>6</w:t>
      </w:r>
      <w:r w:rsidR="00B05F39">
        <w:rPr>
          <w:rFonts w:hint="eastAsia"/>
        </w:rPr>
        <w:t>時間、</w:t>
      </w:r>
      <w:r w:rsidR="00B05F39">
        <w:rPr>
          <w:rFonts w:hint="eastAsia"/>
        </w:rPr>
        <w:t>7</w:t>
      </w:r>
      <w:r w:rsidR="00B05F39">
        <w:rPr>
          <w:rFonts w:hint="eastAsia"/>
        </w:rPr>
        <w:t>時間、</w:t>
      </w:r>
      <w:r w:rsidR="00B05F39">
        <w:rPr>
          <w:rFonts w:hint="eastAsia"/>
        </w:rPr>
        <w:t>8</w:t>
      </w:r>
      <w:r w:rsidR="00B05F39">
        <w:rPr>
          <w:rFonts w:hint="eastAsia"/>
        </w:rPr>
        <w:t>時間のいずれか</w:t>
      </w:r>
      <w:r w:rsidR="006F6C1D">
        <w:rPr>
          <w:rFonts w:hint="eastAsia"/>
        </w:rPr>
        <w:t>）</w:t>
      </w:r>
    </w:p>
    <w:p w14:paraId="2908AFB5" w14:textId="77777777" w:rsidR="00B05F39" w:rsidRDefault="00B05F39" w:rsidP="00A2046A">
      <w:r>
        <w:t>注意：測定時間には試料の測定チャンバへの導入、真空引き時間、試料の取り出しも含めます。</w:t>
      </w:r>
    </w:p>
    <w:p w14:paraId="4D496DCC" w14:textId="63F66A5B" w:rsidR="00A2046A" w:rsidRDefault="00A2046A" w:rsidP="0050458D">
      <w:pPr>
        <w:pStyle w:val="aa"/>
        <w:numPr>
          <w:ilvl w:val="0"/>
          <w:numId w:val="1"/>
        </w:numPr>
        <w:ind w:leftChars="0"/>
      </w:pPr>
      <w:r w:rsidRPr="0050458D">
        <w:rPr>
          <w:rFonts w:hint="eastAsia"/>
          <w:b/>
          <w:bCs/>
        </w:rPr>
        <w:t>立会い希望</w:t>
      </w:r>
      <w:r>
        <w:rPr>
          <w:rFonts w:hint="eastAsia"/>
        </w:rPr>
        <w:t xml:space="preserve"> </w:t>
      </w:r>
      <w:r>
        <w:rPr>
          <w:rFonts w:hint="eastAsia"/>
        </w:rPr>
        <w:t>：</w:t>
      </w:r>
      <w:r>
        <w:rPr>
          <w:rFonts w:hint="eastAsia"/>
        </w:rPr>
        <w:t xml:space="preserve"> </w:t>
      </w:r>
      <w:r>
        <w:rPr>
          <w:rFonts w:hint="eastAsia"/>
        </w:rPr>
        <w:tab/>
      </w:r>
      <w:r>
        <w:rPr>
          <w:rFonts w:hint="eastAsia"/>
        </w:rPr>
        <w:t xml:space="preserve">無　</w:t>
      </w:r>
      <w:r>
        <w:rPr>
          <w:rFonts w:hint="eastAsia"/>
        </w:rPr>
        <w:t xml:space="preserve"> </w:t>
      </w:r>
      <w:r>
        <w:rPr>
          <w:rFonts w:hint="eastAsia"/>
        </w:rPr>
        <w:t xml:space="preserve">有　</w:t>
      </w:r>
      <w:r w:rsidR="006F6C1D">
        <w:rPr>
          <w:rFonts w:hint="eastAsia"/>
        </w:rPr>
        <w:t xml:space="preserve">　</w:t>
      </w:r>
    </w:p>
    <w:p w14:paraId="15060A0C" w14:textId="4E39E47E" w:rsidR="00A2046A" w:rsidRDefault="00A2046A" w:rsidP="0050458D">
      <w:pPr>
        <w:pStyle w:val="aa"/>
        <w:numPr>
          <w:ilvl w:val="0"/>
          <w:numId w:val="1"/>
        </w:numPr>
        <w:ind w:leftChars="0"/>
      </w:pPr>
      <w:r w:rsidRPr="0050458D">
        <w:rPr>
          <w:rFonts w:hint="eastAsia"/>
          <w:b/>
          <w:bCs/>
        </w:rPr>
        <w:t>立会い希望者の当該年度</w:t>
      </w:r>
      <w:r w:rsidRPr="0050458D">
        <w:rPr>
          <w:rFonts w:hint="eastAsia"/>
          <w:b/>
          <w:bCs/>
        </w:rPr>
        <w:t>SPring-8</w:t>
      </w:r>
      <w:r w:rsidRPr="0050458D">
        <w:rPr>
          <w:rFonts w:hint="eastAsia"/>
          <w:b/>
          <w:bCs/>
        </w:rPr>
        <w:t>放射線従事者登録</w:t>
      </w:r>
      <w:r>
        <w:rPr>
          <w:rFonts w:hint="eastAsia"/>
        </w:rPr>
        <w:t xml:space="preserve"> </w:t>
      </w:r>
      <w:r>
        <w:rPr>
          <w:rFonts w:hint="eastAsia"/>
        </w:rPr>
        <w:t>：</w:t>
      </w:r>
    </w:p>
    <w:p w14:paraId="23BC2728" w14:textId="77777777" w:rsidR="00A2046A" w:rsidRDefault="00A2046A" w:rsidP="00A2046A">
      <w:r>
        <w:rPr>
          <w:rFonts w:hint="eastAsia"/>
        </w:rPr>
        <w:tab/>
      </w:r>
      <w:r>
        <w:rPr>
          <w:rFonts w:hint="eastAsia"/>
        </w:rPr>
        <w:t xml:space="preserve">未登録　</w:t>
      </w:r>
      <w:r>
        <w:rPr>
          <w:rFonts w:hint="eastAsia"/>
        </w:rPr>
        <w:t xml:space="preserve"> </w:t>
      </w:r>
      <w:r>
        <w:rPr>
          <w:rFonts w:hint="eastAsia"/>
        </w:rPr>
        <w:t>登録済</w:t>
      </w:r>
    </w:p>
    <w:p w14:paraId="0436F73C" w14:textId="77777777" w:rsidR="00A2046A" w:rsidRPr="0024362D" w:rsidRDefault="0024362D" w:rsidP="00A2046A">
      <w:pPr>
        <w:rPr>
          <w:u w:val="single"/>
        </w:rPr>
      </w:pPr>
      <w:r w:rsidRPr="0024362D">
        <w:rPr>
          <w:rFonts w:hint="eastAsia"/>
          <w:u w:val="single"/>
        </w:rPr>
        <w:t xml:space="preserve">　　　　　　　　　　　　　　　　　　　　　　　　　　　</w:t>
      </w:r>
    </w:p>
    <w:p w14:paraId="5D920BD1" w14:textId="77777777" w:rsidR="0050458D" w:rsidRDefault="00A2046A" w:rsidP="00A2046A">
      <w:r>
        <w:rPr>
          <w:rFonts w:hint="eastAsia"/>
        </w:rPr>
        <w:t xml:space="preserve">　</w:t>
      </w:r>
    </w:p>
    <w:p w14:paraId="4BB77A22" w14:textId="6380C1A7" w:rsidR="00A2046A" w:rsidRPr="0050458D" w:rsidRDefault="00A2046A" w:rsidP="0050458D">
      <w:pPr>
        <w:ind w:firstLineChars="50" w:firstLine="105"/>
        <w:rPr>
          <w:b/>
          <w:bCs/>
        </w:rPr>
      </w:pPr>
      <w:r w:rsidRPr="0050458D">
        <w:rPr>
          <w:rFonts w:hint="eastAsia"/>
          <w:b/>
          <w:bCs/>
        </w:rPr>
        <w:t>実験内容について</w:t>
      </w:r>
    </w:p>
    <w:p w14:paraId="54C4434F" w14:textId="77777777" w:rsidR="0050458D" w:rsidRDefault="0050458D" w:rsidP="0050458D">
      <w:r>
        <w:rPr>
          <w:rFonts w:hint="eastAsia"/>
        </w:rPr>
        <w:t>測定予定試料の性質に関して必ずこちらをご確認ください</w:t>
      </w:r>
      <w:r>
        <w:rPr>
          <w:rFonts w:hint="eastAsia"/>
        </w:rPr>
        <w:t xml:space="preserve"> </w:t>
      </w:r>
      <w:r>
        <w:rPr>
          <w:rFonts w:hint="eastAsia"/>
        </w:rPr>
        <w:t>→</w:t>
      </w:r>
      <w:r>
        <w:rPr>
          <w:rFonts w:hint="eastAsia"/>
        </w:rPr>
        <w:t xml:space="preserve"> </w:t>
      </w:r>
      <w:hyperlink r:id="rId10" w:history="1">
        <w:r w:rsidRPr="00702E84">
          <w:rPr>
            <w:rStyle w:val="a7"/>
            <w:rFonts w:hint="eastAsia"/>
          </w:rPr>
          <w:t>化学物質の物性を確認できるサイト一覧</w:t>
        </w:r>
      </w:hyperlink>
    </w:p>
    <w:p w14:paraId="0857097D" w14:textId="77777777" w:rsidR="0050458D" w:rsidRDefault="0050458D" w:rsidP="0050458D">
      <w:r>
        <w:rPr>
          <w:rFonts w:hint="eastAsia"/>
        </w:rPr>
        <w:t>（※測定対象外となる試料について</w:t>
      </w:r>
      <w:r>
        <w:rPr>
          <w:rFonts w:hint="eastAsia"/>
        </w:rPr>
        <w:t xml:space="preserve"> </w:t>
      </w:r>
      <w:r>
        <w:rPr>
          <w:rFonts w:hint="eastAsia"/>
        </w:rPr>
        <w:t>→</w:t>
      </w:r>
      <w:r>
        <w:rPr>
          <w:rFonts w:hint="eastAsia"/>
        </w:rPr>
        <w:t xml:space="preserve"> </w:t>
      </w:r>
      <w:hyperlink r:id="rId11" w:anchor="3" w:history="1">
        <w:r w:rsidRPr="006A522A">
          <w:rPr>
            <w:rStyle w:val="a7"/>
            <w:rFonts w:hint="eastAsia"/>
          </w:rPr>
          <w:t>リンクはこちら</w:t>
        </w:r>
      </w:hyperlink>
      <w:r>
        <w:rPr>
          <w:rFonts w:hint="eastAsia"/>
        </w:rPr>
        <w:t xml:space="preserve"> </w:t>
      </w:r>
      <w:r>
        <w:rPr>
          <w:rFonts w:hint="eastAsia"/>
        </w:rPr>
        <w:t>）</w:t>
      </w:r>
    </w:p>
    <w:p w14:paraId="0530FE7C" w14:textId="77777777" w:rsidR="00A2046A" w:rsidRDefault="0024362D" w:rsidP="00A2046A">
      <w:r>
        <w:rPr>
          <w:rFonts w:hint="eastAsia"/>
        </w:rPr>
        <w:t>□</w:t>
      </w:r>
      <w:r w:rsidR="00A2046A">
        <w:rPr>
          <w:rFonts w:hint="eastAsia"/>
        </w:rPr>
        <w:t>測定試料の性質について上記内容を確認</w:t>
      </w:r>
    </w:p>
    <w:p w14:paraId="439F811C" w14:textId="77777777" w:rsidR="00A2046A" w:rsidRDefault="00A2046A" w:rsidP="00A2046A"/>
    <w:p w14:paraId="5928F380" w14:textId="543EEAAA" w:rsidR="00A2046A" w:rsidRDefault="00DE3012" w:rsidP="00A2046A">
      <w:r>
        <w:rPr>
          <w:rFonts w:hint="eastAsia"/>
        </w:rPr>
        <w:t>5</w:t>
      </w:r>
      <w:r>
        <w:t xml:space="preserve">. </w:t>
      </w:r>
      <w:r w:rsidR="00A2046A" w:rsidRPr="00DE3012">
        <w:rPr>
          <w:rFonts w:hint="eastAsia"/>
          <w:b/>
          <w:bCs/>
        </w:rPr>
        <w:t>測定試料</w:t>
      </w:r>
      <w:r>
        <w:rPr>
          <w:rFonts w:hint="eastAsia"/>
          <w:b/>
          <w:bCs/>
        </w:rPr>
        <w:t xml:space="preserve"> </w:t>
      </w:r>
      <w:r w:rsidR="00114A93">
        <w:rPr>
          <w:rFonts w:hint="eastAsia"/>
        </w:rPr>
        <w:t>※</w:t>
      </w:r>
      <w:r w:rsidR="00114A93">
        <w:rPr>
          <w:rFonts w:hint="eastAsia"/>
        </w:rPr>
        <w:t>1</w:t>
      </w:r>
      <w:r w:rsidR="00A2046A">
        <w:rPr>
          <w:rFonts w:hint="eastAsia"/>
        </w:rPr>
        <w:t xml:space="preserve"> </w:t>
      </w:r>
      <w:r w:rsidR="00A2046A">
        <w:rPr>
          <w:rFonts w:hint="eastAsia"/>
        </w:rPr>
        <w:t>：　物質名※</w:t>
      </w:r>
      <w:r w:rsidR="00114A93">
        <w:t>2</w:t>
      </w:r>
      <w:r w:rsidR="00A2046A">
        <w:rPr>
          <w:rFonts w:hint="eastAsia"/>
        </w:rPr>
        <w:t xml:space="preserve"> / </w:t>
      </w:r>
      <w:r w:rsidR="00114A93">
        <w:rPr>
          <w:rFonts w:hint="eastAsia"/>
        </w:rPr>
        <w:t>試料サイズ</w:t>
      </w:r>
      <w:r w:rsidR="00A2046A">
        <w:rPr>
          <w:rFonts w:hint="eastAsia"/>
        </w:rPr>
        <w:t>※</w:t>
      </w:r>
      <w:r w:rsidR="00114A93">
        <w:t>3</w:t>
      </w:r>
      <w:r w:rsidR="00A2046A">
        <w:rPr>
          <w:rFonts w:hint="eastAsia"/>
        </w:rPr>
        <w:t xml:space="preserve"> / </w:t>
      </w:r>
      <w:r w:rsidR="00DB0D9C">
        <w:rPr>
          <w:rFonts w:hint="eastAsia"/>
        </w:rPr>
        <w:t>個数</w:t>
      </w:r>
      <w:r w:rsidR="00A2046A">
        <w:rPr>
          <w:rFonts w:hint="eastAsia"/>
        </w:rPr>
        <w:t>※</w:t>
      </w:r>
      <w:r w:rsidR="00114A93">
        <w:t>4</w:t>
      </w:r>
      <w:r w:rsidR="00A2046A">
        <w:rPr>
          <w:rFonts w:hint="eastAsia"/>
        </w:rPr>
        <w:t xml:space="preserve"> / </w:t>
      </w:r>
      <w:r w:rsidR="00DB0D9C">
        <w:rPr>
          <w:rFonts w:hint="eastAsia"/>
        </w:rPr>
        <w:t>性質</w:t>
      </w:r>
      <w:r w:rsidR="00A2046A">
        <w:rPr>
          <w:rFonts w:hint="eastAsia"/>
        </w:rPr>
        <w:t>※</w:t>
      </w:r>
      <w:r w:rsidR="00114A93">
        <w:t>5</w:t>
      </w:r>
      <w:r w:rsidR="00DB0D9C">
        <w:t xml:space="preserve"> / </w:t>
      </w:r>
      <w:r w:rsidR="00DB0D9C">
        <w:t>安全対策</w:t>
      </w:r>
      <w:r w:rsidR="00DB0D9C">
        <w:rPr>
          <w:rFonts w:ascii="ＭＳ 明朝" w:eastAsia="ＭＳ 明朝" w:hAnsi="ＭＳ 明朝" w:cs="ＭＳ 明朝"/>
        </w:rPr>
        <w:t>※</w:t>
      </w:r>
      <w:r w:rsidR="00114A93">
        <w:t>6</w:t>
      </w:r>
    </w:p>
    <w:p w14:paraId="131257A9" w14:textId="77777777" w:rsidR="00114A93" w:rsidRDefault="00A2046A" w:rsidP="00114A93">
      <w:r w:rsidRPr="00FD732E">
        <w:rPr>
          <w:rFonts w:hint="eastAsia"/>
        </w:rPr>
        <w:t>※</w:t>
      </w:r>
      <w:r w:rsidRPr="00FD732E">
        <w:rPr>
          <w:rFonts w:hint="eastAsia"/>
        </w:rPr>
        <w:t xml:space="preserve">1 </w:t>
      </w:r>
      <w:r w:rsidR="00114A93">
        <w:rPr>
          <w:rFonts w:hint="eastAsia"/>
        </w:rPr>
        <w:t>ガスや水分を含む試料など、装置の真空度に悪影響を与えることが懸念される試料、</w:t>
      </w:r>
    </w:p>
    <w:p w14:paraId="41B99FEC" w14:textId="77777777" w:rsidR="00114A93" w:rsidRPr="00114A93" w:rsidRDefault="00114A93" w:rsidP="00114A93">
      <w:pPr>
        <w:ind w:firstLineChars="200" w:firstLine="420"/>
        <w:rPr>
          <w:rFonts w:ascii="ＭＳ 明朝" w:eastAsia="ＭＳ 明朝" w:hAnsi="ＭＳ 明朝" w:cs="ＭＳ 明朝"/>
        </w:rPr>
      </w:pPr>
      <w:r>
        <w:rPr>
          <w:rFonts w:hint="eastAsia"/>
        </w:rPr>
        <w:t>及び、絶縁物等、試料帯電の可能性がある試料はお受け出来ませんのでご了承ください。</w:t>
      </w:r>
      <w:r>
        <w:rPr>
          <w:rFonts w:ascii="ＭＳ 明朝" w:eastAsia="ＭＳ 明朝" w:hAnsi="ＭＳ 明朝" w:cs="ＭＳ 明朝"/>
        </w:rPr>
        <w:t xml:space="preserve">※2　</w:t>
      </w:r>
      <w:r w:rsidRPr="00114A93">
        <w:rPr>
          <w:rFonts w:ascii="ＭＳ 明朝" w:eastAsia="ＭＳ 明朝" w:hAnsi="ＭＳ 明朝" w:cs="ＭＳ 明朝" w:hint="eastAsia"/>
        </w:rPr>
        <w:t>試料サイズ・膜構造・膜厚等を明記して下さい。</w:t>
      </w:r>
    </w:p>
    <w:p w14:paraId="0938FD0D" w14:textId="77777777" w:rsidR="00114A93" w:rsidRPr="00114A93" w:rsidRDefault="00114A93" w:rsidP="00114A93">
      <w:pPr>
        <w:ind w:firstLineChars="200" w:firstLine="420"/>
        <w:rPr>
          <w:rFonts w:ascii="ＭＳ 明朝" w:eastAsia="ＭＳ 明朝" w:hAnsi="ＭＳ 明朝" w:cs="ＭＳ 明朝"/>
        </w:rPr>
      </w:pPr>
      <w:r w:rsidRPr="00114A93">
        <w:rPr>
          <w:rFonts w:ascii="ＭＳ 明朝" w:eastAsia="ＭＳ 明朝" w:hAnsi="ＭＳ 明朝" w:cs="ＭＳ 明朝" w:hint="eastAsia"/>
        </w:rPr>
        <w:t xml:space="preserve">例：　</w:t>
      </w:r>
      <w:proofErr w:type="spellStart"/>
      <w:r w:rsidRPr="00114A93">
        <w:rPr>
          <w:rFonts w:ascii="ＭＳ 明朝" w:eastAsia="ＭＳ 明朝" w:hAnsi="ＭＳ 明朝" w:cs="ＭＳ 明朝" w:hint="eastAsia"/>
        </w:rPr>
        <w:t>FeNi</w:t>
      </w:r>
      <w:proofErr w:type="spellEnd"/>
      <w:r w:rsidRPr="00114A93">
        <w:rPr>
          <w:rFonts w:ascii="ＭＳ 明朝" w:eastAsia="ＭＳ 明朝" w:hAnsi="ＭＳ 明朝" w:cs="ＭＳ 明朝" w:hint="eastAsia"/>
        </w:rPr>
        <w:t xml:space="preserve"> (20nm) / Au (5nm) / Si基板、基板サイズ：10mm×8mm×厚さ1mm</w:t>
      </w:r>
    </w:p>
    <w:p w14:paraId="6A5086CE" w14:textId="77777777" w:rsidR="00114A93" w:rsidRPr="00114A93" w:rsidRDefault="00114A93" w:rsidP="00114A93">
      <w:pPr>
        <w:ind w:firstLineChars="200" w:firstLine="420"/>
        <w:rPr>
          <w:rFonts w:ascii="ＭＳ 明朝" w:eastAsia="ＭＳ 明朝" w:hAnsi="ＭＳ 明朝" w:cs="ＭＳ 明朝"/>
        </w:rPr>
      </w:pPr>
      <w:r w:rsidRPr="00114A93">
        <w:rPr>
          <w:rFonts w:ascii="ＭＳ 明朝" w:eastAsia="ＭＳ 明朝" w:hAnsi="ＭＳ 明朝" w:cs="ＭＳ 明朝" w:hint="eastAsia"/>
        </w:rPr>
        <w:t xml:space="preserve">例：　</w:t>
      </w:r>
      <w:proofErr w:type="spellStart"/>
      <w:r w:rsidRPr="00114A93">
        <w:rPr>
          <w:rFonts w:ascii="ＭＳ 明朝" w:eastAsia="ＭＳ 明朝" w:hAnsi="ＭＳ 明朝" w:cs="ＭＳ 明朝" w:hint="eastAsia"/>
        </w:rPr>
        <w:t>MnSi</w:t>
      </w:r>
      <w:proofErr w:type="spellEnd"/>
      <w:r w:rsidRPr="00114A93">
        <w:rPr>
          <w:rFonts w:ascii="ＭＳ 明朝" w:eastAsia="ＭＳ 明朝" w:hAnsi="ＭＳ 明朝" w:cs="ＭＳ 明朝" w:hint="eastAsia"/>
        </w:rPr>
        <w:t>板、サイズ：5mm×4mm×厚さ1.5mm</w:t>
      </w:r>
    </w:p>
    <w:p w14:paraId="2E5077AF" w14:textId="77777777" w:rsidR="00114A93" w:rsidRDefault="00114A93" w:rsidP="00114A93">
      <w:pPr>
        <w:ind w:firstLineChars="200" w:firstLine="420"/>
      </w:pPr>
      <w:r w:rsidRPr="00114A93">
        <w:rPr>
          <w:rFonts w:ascii="ＭＳ 明朝" w:eastAsia="ＭＳ 明朝" w:hAnsi="ＭＳ 明朝" w:cs="ＭＳ 明朝" w:hint="eastAsia"/>
        </w:rPr>
        <w:lastRenderedPageBreak/>
        <w:t>例：　SnO2粉末をAl基板にこすり付けたもの、基板サイズ5mm×4mm×厚さ1mm</w:t>
      </w:r>
    </w:p>
    <w:p w14:paraId="600C4F29" w14:textId="77777777" w:rsidR="00114A93" w:rsidRDefault="00FA6E76" w:rsidP="00114A93">
      <w:r>
        <w:rPr>
          <w:rFonts w:hint="eastAsia"/>
        </w:rPr>
        <w:t>※</w:t>
      </w:r>
      <w:r w:rsidR="00114A93">
        <w:t>3</w:t>
      </w:r>
      <w:r w:rsidR="00114A93">
        <w:t xml:space="preserve">　</w:t>
      </w:r>
      <w:r w:rsidR="00114A93">
        <w:rPr>
          <w:rFonts w:hint="eastAsia"/>
        </w:rPr>
        <w:t>試料の大きさは最大</w:t>
      </w:r>
      <w:r w:rsidR="00114A93">
        <w:rPr>
          <w:rFonts w:hint="eastAsia"/>
        </w:rPr>
        <w:t>10mm</w:t>
      </w:r>
      <w:r w:rsidR="00114A93">
        <w:rPr>
          <w:rFonts w:hint="eastAsia"/>
        </w:rPr>
        <w:t>×</w:t>
      </w:r>
      <w:r w:rsidR="00114A93">
        <w:rPr>
          <w:rFonts w:hint="eastAsia"/>
        </w:rPr>
        <w:t>8mm</w:t>
      </w:r>
      <w:r w:rsidR="00114A93">
        <w:rPr>
          <w:rFonts w:hint="eastAsia"/>
        </w:rPr>
        <w:t>、最小</w:t>
      </w:r>
      <w:r w:rsidR="00114A93">
        <w:rPr>
          <w:rFonts w:hint="eastAsia"/>
        </w:rPr>
        <w:t xml:space="preserve"> 4mm</w:t>
      </w:r>
      <w:r w:rsidR="00114A93">
        <w:rPr>
          <w:rFonts w:hint="eastAsia"/>
        </w:rPr>
        <w:t>×</w:t>
      </w:r>
      <w:r w:rsidR="00114A93">
        <w:rPr>
          <w:rFonts w:hint="eastAsia"/>
        </w:rPr>
        <w:t>3mm</w:t>
      </w:r>
      <w:r w:rsidR="00114A93">
        <w:rPr>
          <w:rFonts w:hint="eastAsia"/>
        </w:rPr>
        <w:t>、厚さ</w:t>
      </w:r>
      <w:r w:rsidR="00114A93">
        <w:rPr>
          <w:rFonts w:hint="eastAsia"/>
        </w:rPr>
        <w:t>2mm</w:t>
      </w:r>
      <w:r w:rsidR="00114A93">
        <w:rPr>
          <w:rFonts w:hint="eastAsia"/>
        </w:rPr>
        <w:t>以下のものとします。</w:t>
      </w:r>
    </w:p>
    <w:p w14:paraId="37388302" w14:textId="7C63B65D" w:rsidR="00114A93" w:rsidRDefault="00114A93" w:rsidP="00DE3012">
      <w:pPr>
        <w:ind w:leftChars="100" w:left="210" w:firstLineChars="100" w:firstLine="210"/>
      </w:pPr>
      <w:r>
        <w:rPr>
          <w:rFonts w:hint="eastAsia"/>
        </w:rPr>
        <w:t>試料の大きさや取り付け方等についての詳細は、下記資料をご覧ください。</w:t>
      </w:r>
    </w:p>
    <w:p w14:paraId="0E06B5B4" w14:textId="7740C86A" w:rsidR="00FA6E76" w:rsidRDefault="00114A93" w:rsidP="00114A93">
      <w:pPr>
        <w:ind w:firstLineChars="200" w:firstLine="420"/>
      </w:pPr>
      <w:r>
        <w:rPr>
          <w:rFonts w:hint="eastAsia"/>
        </w:rPr>
        <w:t xml:space="preserve">URL: </w:t>
      </w:r>
      <w:hyperlink r:id="rId12" w:history="1">
        <w:r w:rsidR="002C699D" w:rsidRPr="007F0967">
          <w:rPr>
            <w:rStyle w:val="a7"/>
          </w:rPr>
          <w:t>http://support.spring8.or.jp/HAXPES/alignment_and_sample_preparation.pdf</w:t>
        </w:r>
      </w:hyperlink>
    </w:p>
    <w:p w14:paraId="327562EE" w14:textId="73075C10" w:rsidR="00FD732E" w:rsidRDefault="006F6C1D" w:rsidP="00DE3012">
      <w:pPr>
        <w:ind w:firstLineChars="200" w:firstLine="420"/>
      </w:pPr>
      <w:r>
        <w:rPr>
          <w:rFonts w:hint="eastAsia"/>
        </w:rPr>
        <w:t xml:space="preserve">例：　</w:t>
      </w:r>
      <w:r w:rsidR="00114A93">
        <w:t>5</w:t>
      </w:r>
      <w:r w:rsidR="00114A93">
        <w:t>枚</w:t>
      </w:r>
    </w:p>
    <w:p w14:paraId="5C610233" w14:textId="05797086" w:rsidR="00FD732E" w:rsidRDefault="00FD732E" w:rsidP="00FD732E">
      <w:r>
        <w:rPr>
          <w:rFonts w:hint="eastAsia"/>
        </w:rPr>
        <w:t>※</w:t>
      </w:r>
      <w:r w:rsidR="00DE3012">
        <w:t>4</w:t>
      </w:r>
      <w:r w:rsidR="00114A93">
        <w:rPr>
          <w:rFonts w:hint="eastAsia"/>
        </w:rPr>
        <w:t xml:space="preserve">　</w:t>
      </w:r>
      <w:r>
        <w:rPr>
          <w:rFonts w:hint="eastAsia"/>
        </w:rPr>
        <w:t>例：　毒物、劇物、有機溶剤、特定化学物質、毒性、可燃性、無害など</w:t>
      </w:r>
    </w:p>
    <w:p w14:paraId="109E5225" w14:textId="562A99EB" w:rsidR="00FD732E" w:rsidRDefault="00FD732E" w:rsidP="00FD732E">
      <w:r>
        <w:rPr>
          <w:rFonts w:hint="eastAsia"/>
        </w:rPr>
        <w:t>※</w:t>
      </w:r>
      <w:r w:rsidR="00DE3012">
        <w:t>5</w:t>
      </w:r>
      <w:r w:rsidR="00114A93">
        <w:rPr>
          <w:rFonts w:hint="eastAsia"/>
        </w:rPr>
        <w:t xml:space="preserve">　</w:t>
      </w:r>
      <w:r w:rsidR="006F6C1D">
        <w:rPr>
          <w:rFonts w:hint="eastAsia"/>
        </w:rPr>
        <w:t xml:space="preserve">例：　</w:t>
      </w:r>
      <w:r w:rsidR="00114A93">
        <w:rPr>
          <w:rFonts w:hint="eastAsia"/>
        </w:rPr>
        <w:t>デシケータに保管</w:t>
      </w:r>
      <w:r>
        <w:rPr>
          <w:rFonts w:hint="eastAsia"/>
        </w:rPr>
        <w:t>し、破損時の漏洩対策を講じて慎重に取り扱う</w:t>
      </w:r>
    </w:p>
    <w:p w14:paraId="11538B31" w14:textId="466FFB53" w:rsidR="00BC1B14" w:rsidRPr="00DE3012" w:rsidRDefault="00BC1B14" w:rsidP="00A2046A"/>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76"/>
        <w:gridCol w:w="1036"/>
        <w:gridCol w:w="1805"/>
        <w:gridCol w:w="2409"/>
      </w:tblGrid>
      <w:tr w:rsidR="00DE3012" w:rsidRPr="00C273A5" w14:paraId="2F339415" w14:textId="77777777" w:rsidTr="00C01D42">
        <w:trPr>
          <w:trHeight w:val="577"/>
        </w:trPr>
        <w:tc>
          <w:tcPr>
            <w:tcW w:w="1266" w:type="dxa"/>
            <w:vAlign w:val="center"/>
          </w:tcPr>
          <w:p w14:paraId="756A834F" w14:textId="77777777" w:rsidR="00DE3012" w:rsidRPr="00C273A5" w:rsidRDefault="00DE3012" w:rsidP="00C01D42">
            <w:pPr>
              <w:spacing w:line="240" w:lineRule="exact"/>
              <w:jc w:val="center"/>
              <w:rPr>
                <w:sz w:val="22"/>
              </w:rPr>
            </w:pPr>
            <w:r>
              <w:rPr>
                <w:rFonts w:hint="eastAsia"/>
              </w:rPr>
              <w:t>物質名</w:t>
            </w:r>
            <w:r w:rsidRPr="00C273A5">
              <w:rPr>
                <w:rFonts w:ascii="Times New Roman" w:hAnsi="Times New Roman"/>
                <w:sz w:val="22"/>
              </w:rPr>
              <w:t>*</w:t>
            </w:r>
            <w:r w:rsidRPr="00C273A5">
              <w:rPr>
                <w:rFonts w:ascii="Times New Roman" w:hAnsi="Times New Roman"/>
                <w:sz w:val="22"/>
                <w:vertAlign w:val="superscript"/>
              </w:rPr>
              <w:t>1</w:t>
            </w:r>
          </w:p>
        </w:tc>
        <w:tc>
          <w:tcPr>
            <w:tcW w:w="1876" w:type="dxa"/>
            <w:vAlign w:val="center"/>
          </w:tcPr>
          <w:p w14:paraId="123C752C" w14:textId="77777777" w:rsidR="00DE3012" w:rsidRPr="00C273A5" w:rsidRDefault="00DE3012" w:rsidP="00C01D42">
            <w:pPr>
              <w:spacing w:line="240" w:lineRule="exact"/>
              <w:jc w:val="center"/>
              <w:rPr>
                <w:rFonts w:ascii="Times New Roman" w:hAnsi="Times New Roman"/>
                <w:sz w:val="22"/>
              </w:rPr>
            </w:pPr>
            <w:r>
              <w:rPr>
                <w:rFonts w:hint="eastAsia"/>
              </w:rPr>
              <w:t>形態（形状）</w:t>
            </w:r>
            <w:r w:rsidRPr="00C273A5">
              <w:rPr>
                <w:rFonts w:ascii="Times New Roman" w:hAnsi="Times New Roman" w:hint="eastAsia"/>
                <w:sz w:val="22"/>
              </w:rPr>
              <w:t>*</w:t>
            </w:r>
            <w:r w:rsidRPr="00C273A5">
              <w:rPr>
                <w:rFonts w:ascii="Times New Roman" w:hAnsi="Times New Roman" w:hint="eastAsia"/>
                <w:sz w:val="22"/>
                <w:vertAlign w:val="superscript"/>
              </w:rPr>
              <w:t>2</w:t>
            </w:r>
          </w:p>
        </w:tc>
        <w:tc>
          <w:tcPr>
            <w:tcW w:w="1036" w:type="dxa"/>
            <w:vAlign w:val="center"/>
          </w:tcPr>
          <w:p w14:paraId="3467DC0C" w14:textId="77777777" w:rsidR="00DE3012" w:rsidRPr="00C273A5" w:rsidRDefault="00DE3012" w:rsidP="00C01D42">
            <w:pPr>
              <w:spacing w:line="240" w:lineRule="exact"/>
              <w:jc w:val="center"/>
              <w:rPr>
                <w:rFonts w:ascii="Times New Roman" w:hAnsi="Times New Roman"/>
                <w:sz w:val="22"/>
              </w:rPr>
            </w:pPr>
            <w:r>
              <w:rPr>
                <w:rFonts w:hint="eastAsia"/>
              </w:rPr>
              <w:t>個数</w:t>
            </w:r>
            <w:r w:rsidRPr="00C273A5">
              <w:rPr>
                <w:rFonts w:ascii="Times New Roman" w:hAnsi="Times New Roman" w:hint="eastAsia"/>
                <w:sz w:val="22"/>
              </w:rPr>
              <w:t>*</w:t>
            </w:r>
            <w:r w:rsidRPr="00C273A5">
              <w:rPr>
                <w:rFonts w:ascii="Times New Roman" w:hAnsi="Times New Roman" w:hint="eastAsia"/>
                <w:sz w:val="22"/>
                <w:vertAlign w:val="superscript"/>
              </w:rPr>
              <w:t>3</w:t>
            </w:r>
          </w:p>
        </w:tc>
        <w:tc>
          <w:tcPr>
            <w:tcW w:w="1805" w:type="dxa"/>
            <w:vAlign w:val="center"/>
          </w:tcPr>
          <w:p w14:paraId="0F7181A4" w14:textId="77777777" w:rsidR="00DE3012" w:rsidRPr="00C273A5" w:rsidRDefault="00DE3012" w:rsidP="00C01D42">
            <w:pPr>
              <w:spacing w:line="240" w:lineRule="exact"/>
              <w:jc w:val="center"/>
              <w:rPr>
                <w:rFonts w:ascii="Times New Roman" w:hAnsi="Times New Roman"/>
                <w:sz w:val="22"/>
              </w:rPr>
            </w:pPr>
            <w:r>
              <w:rPr>
                <w:rFonts w:hint="eastAsia"/>
              </w:rPr>
              <w:t>性質</w:t>
            </w:r>
            <w:r w:rsidRPr="00C273A5">
              <w:rPr>
                <w:rFonts w:ascii="Times New Roman" w:hAnsi="Times New Roman"/>
                <w:sz w:val="22"/>
              </w:rPr>
              <w:t>*</w:t>
            </w:r>
            <w:r w:rsidRPr="00C273A5">
              <w:rPr>
                <w:rFonts w:ascii="Times New Roman" w:hAnsi="Times New Roman"/>
                <w:sz w:val="22"/>
                <w:vertAlign w:val="superscript"/>
              </w:rPr>
              <w:t>4</w:t>
            </w:r>
          </w:p>
        </w:tc>
        <w:tc>
          <w:tcPr>
            <w:tcW w:w="2409" w:type="dxa"/>
            <w:vAlign w:val="center"/>
          </w:tcPr>
          <w:p w14:paraId="10873CC9" w14:textId="77777777" w:rsidR="00DE3012" w:rsidRPr="00C273A5" w:rsidRDefault="00DE3012" w:rsidP="00C01D42">
            <w:pPr>
              <w:spacing w:line="240" w:lineRule="exact"/>
              <w:jc w:val="center"/>
              <w:rPr>
                <w:rFonts w:ascii="Times New Roman" w:hAnsi="Times New Roman"/>
                <w:sz w:val="22"/>
              </w:rPr>
            </w:pPr>
            <w:r>
              <w:rPr>
                <w:rFonts w:hint="eastAsia"/>
              </w:rPr>
              <w:t>安全対策</w:t>
            </w:r>
            <w:r w:rsidRPr="00C273A5">
              <w:rPr>
                <w:rFonts w:ascii="Times New Roman" w:hAnsi="Times New Roman"/>
                <w:sz w:val="22"/>
              </w:rPr>
              <w:t>*</w:t>
            </w:r>
            <w:r w:rsidRPr="00C273A5">
              <w:rPr>
                <w:rFonts w:ascii="Times New Roman" w:hAnsi="Times New Roman"/>
                <w:sz w:val="22"/>
                <w:vertAlign w:val="superscript"/>
              </w:rPr>
              <w:t>5</w:t>
            </w:r>
          </w:p>
        </w:tc>
      </w:tr>
      <w:tr w:rsidR="00DE3012" w:rsidRPr="00C273A5" w14:paraId="4A3EA49E" w14:textId="77777777" w:rsidTr="00C01D42">
        <w:tc>
          <w:tcPr>
            <w:tcW w:w="1266" w:type="dxa"/>
          </w:tcPr>
          <w:p w14:paraId="68C4B1C8" w14:textId="77777777" w:rsidR="00DE3012" w:rsidRPr="00C273A5" w:rsidRDefault="00DE3012" w:rsidP="00C01D42">
            <w:pPr>
              <w:spacing w:line="320" w:lineRule="exact"/>
              <w:rPr>
                <w:rFonts w:ascii="Times New Roman" w:hAnsi="Times New Roman"/>
                <w:sz w:val="24"/>
              </w:rPr>
            </w:pPr>
          </w:p>
          <w:p w14:paraId="5CE542C9" w14:textId="77777777" w:rsidR="00DE3012" w:rsidRPr="00C273A5" w:rsidRDefault="00DE3012" w:rsidP="00C01D42">
            <w:pPr>
              <w:spacing w:line="320" w:lineRule="exact"/>
              <w:rPr>
                <w:rFonts w:ascii="Times New Roman" w:hAnsi="Times New Roman"/>
                <w:sz w:val="24"/>
              </w:rPr>
            </w:pPr>
          </w:p>
          <w:p w14:paraId="623FFFE5" w14:textId="77777777" w:rsidR="00DE3012" w:rsidRPr="00C273A5" w:rsidRDefault="00DE3012" w:rsidP="00C01D42">
            <w:pPr>
              <w:spacing w:line="320" w:lineRule="exact"/>
              <w:rPr>
                <w:rFonts w:ascii="Times New Roman" w:hAnsi="Times New Roman"/>
                <w:sz w:val="24"/>
              </w:rPr>
            </w:pPr>
          </w:p>
          <w:p w14:paraId="4C48DD17" w14:textId="77777777" w:rsidR="00DE3012" w:rsidRPr="00C273A5" w:rsidRDefault="00DE3012" w:rsidP="00C01D42">
            <w:pPr>
              <w:spacing w:line="320" w:lineRule="exact"/>
              <w:rPr>
                <w:rFonts w:ascii="Times New Roman" w:hAnsi="Times New Roman"/>
                <w:sz w:val="24"/>
              </w:rPr>
            </w:pPr>
          </w:p>
          <w:p w14:paraId="2256A096" w14:textId="77777777" w:rsidR="00DE3012" w:rsidRPr="00C273A5" w:rsidRDefault="00DE3012" w:rsidP="00C01D42">
            <w:pPr>
              <w:spacing w:line="320" w:lineRule="exact"/>
              <w:rPr>
                <w:rFonts w:ascii="Times New Roman" w:hAnsi="Times New Roman"/>
                <w:sz w:val="24"/>
              </w:rPr>
            </w:pPr>
          </w:p>
          <w:p w14:paraId="705B5D2D" w14:textId="77777777" w:rsidR="00DE3012" w:rsidRPr="00C273A5" w:rsidRDefault="00DE3012" w:rsidP="00C01D42">
            <w:pPr>
              <w:spacing w:line="320" w:lineRule="exact"/>
              <w:rPr>
                <w:rFonts w:ascii="Times New Roman" w:hAnsi="Times New Roman"/>
                <w:sz w:val="24"/>
              </w:rPr>
            </w:pPr>
          </w:p>
          <w:p w14:paraId="7C127A82" w14:textId="77777777" w:rsidR="00DE3012" w:rsidRPr="00C273A5" w:rsidRDefault="00DE3012" w:rsidP="00C01D42">
            <w:pPr>
              <w:spacing w:line="320" w:lineRule="exact"/>
              <w:rPr>
                <w:rFonts w:ascii="Times New Roman" w:hAnsi="Times New Roman"/>
                <w:sz w:val="24"/>
              </w:rPr>
            </w:pPr>
          </w:p>
          <w:p w14:paraId="6BF2D478" w14:textId="77777777" w:rsidR="00DE3012" w:rsidRPr="00C273A5" w:rsidRDefault="00DE3012" w:rsidP="00C01D42">
            <w:pPr>
              <w:spacing w:line="320" w:lineRule="exact"/>
              <w:rPr>
                <w:rFonts w:ascii="Times New Roman" w:hAnsi="Times New Roman"/>
                <w:sz w:val="24"/>
              </w:rPr>
            </w:pPr>
          </w:p>
        </w:tc>
        <w:tc>
          <w:tcPr>
            <w:tcW w:w="1876" w:type="dxa"/>
          </w:tcPr>
          <w:p w14:paraId="5DCDFA8D" w14:textId="77777777" w:rsidR="00DE3012" w:rsidRPr="00C273A5" w:rsidRDefault="00DE3012" w:rsidP="00C01D42">
            <w:pPr>
              <w:spacing w:line="320" w:lineRule="exact"/>
              <w:rPr>
                <w:rFonts w:ascii="Times New Roman" w:hAnsi="Times New Roman"/>
                <w:sz w:val="24"/>
              </w:rPr>
            </w:pPr>
          </w:p>
        </w:tc>
        <w:tc>
          <w:tcPr>
            <w:tcW w:w="1036" w:type="dxa"/>
          </w:tcPr>
          <w:p w14:paraId="4211CFE9" w14:textId="77777777" w:rsidR="00DE3012" w:rsidRPr="00C273A5" w:rsidRDefault="00DE3012" w:rsidP="00C01D42">
            <w:pPr>
              <w:spacing w:line="320" w:lineRule="exact"/>
              <w:rPr>
                <w:rFonts w:ascii="Times New Roman" w:hAnsi="Times New Roman"/>
                <w:sz w:val="24"/>
              </w:rPr>
            </w:pPr>
          </w:p>
        </w:tc>
        <w:tc>
          <w:tcPr>
            <w:tcW w:w="1805" w:type="dxa"/>
          </w:tcPr>
          <w:p w14:paraId="4061EB92" w14:textId="77777777" w:rsidR="00DE3012" w:rsidRPr="00C273A5" w:rsidRDefault="00DE3012" w:rsidP="00C01D42">
            <w:pPr>
              <w:spacing w:line="320" w:lineRule="exact"/>
              <w:rPr>
                <w:rFonts w:ascii="Times New Roman" w:hAnsi="Times New Roman"/>
                <w:sz w:val="24"/>
              </w:rPr>
            </w:pPr>
          </w:p>
        </w:tc>
        <w:tc>
          <w:tcPr>
            <w:tcW w:w="2409" w:type="dxa"/>
          </w:tcPr>
          <w:p w14:paraId="07971649" w14:textId="77777777" w:rsidR="00DE3012" w:rsidRPr="00C273A5" w:rsidRDefault="00DE3012" w:rsidP="00C01D42">
            <w:pPr>
              <w:spacing w:line="320" w:lineRule="exact"/>
              <w:rPr>
                <w:rFonts w:ascii="Times New Roman" w:hAnsi="Times New Roman"/>
                <w:sz w:val="24"/>
              </w:rPr>
            </w:pPr>
          </w:p>
        </w:tc>
      </w:tr>
    </w:tbl>
    <w:p w14:paraId="5109861A" w14:textId="77777777" w:rsidR="00DE3012" w:rsidRDefault="00DE3012" w:rsidP="00A2046A"/>
    <w:p w14:paraId="4D0F8C60" w14:textId="6604C3DA" w:rsidR="00BC1B14" w:rsidRDefault="00BC1B14" w:rsidP="00DE3012">
      <w:pPr>
        <w:pStyle w:val="aa"/>
        <w:numPr>
          <w:ilvl w:val="0"/>
          <w:numId w:val="3"/>
        </w:numPr>
        <w:ind w:leftChars="0"/>
      </w:pPr>
      <w:r w:rsidRPr="00DE3012">
        <w:rPr>
          <w:b/>
          <w:bCs/>
        </w:rPr>
        <w:t>測定内容</w:t>
      </w:r>
      <w:r>
        <w:t xml:space="preserve">：　</w:t>
      </w:r>
      <w:r w:rsidR="00114A93">
        <w:t>試料毎の測定条件</w:t>
      </w:r>
      <w:r w:rsidR="00114A93" w:rsidRPr="00DE3012">
        <w:rPr>
          <w:rFonts w:ascii="ＭＳ 明朝" w:hAnsi="ＭＳ 明朝" w:cs="ＭＳ 明朝"/>
          <w:color w:val="DC143C"/>
          <w:vertAlign w:val="superscript"/>
        </w:rPr>
        <w:t>※</w:t>
      </w:r>
      <w:r w:rsidR="00114A93" w:rsidRPr="00DE3012">
        <w:rPr>
          <w:color w:val="DC143C"/>
          <w:vertAlign w:val="superscript"/>
        </w:rPr>
        <w:t>1 - 9</w:t>
      </w:r>
    </w:p>
    <w:p w14:paraId="688913D7" w14:textId="77777777" w:rsidR="00A2046A" w:rsidRDefault="00BC1B14" w:rsidP="00A2046A">
      <w:r>
        <w:t xml:space="preserve">例：　</w:t>
      </w:r>
      <w:r w:rsidR="00002CD0" w:rsidRPr="00002CD0">
        <w:t>試料</w:t>
      </w:r>
      <w:r w:rsidR="00002CD0" w:rsidRPr="00002CD0">
        <w:t>1</w:t>
      </w:r>
      <w:r w:rsidR="00002CD0" w:rsidRPr="00002CD0">
        <w:t>、内殻準位及びエネルギー範囲（束縛エネルギー）：</w:t>
      </w:r>
      <w:r w:rsidR="00002CD0" w:rsidRPr="00002CD0">
        <w:t>O1s, 520-550 eV</w:t>
      </w:r>
      <w:r w:rsidR="00002CD0" w:rsidRPr="00002CD0">
        <w:t>；出射角：</w:t>
      </w:r>
      <w:r w:rsidR="00002CD0" w:rsidRPr="00002CD0">
        <w:t>80</w:t>
      </w:r>
      <w:r w:rsidR="00002CD0" w:rsidRPr="00002CD0">
        <w:t>度、</w:t>
      </w:r>
      <w:r w:rsidR="00002CD0" w:rsidRPr="00002CD0">
        <w:t>30</w:t>
      </w:r>
      <w:r w:rsidR="00002CD0" w:rsidRPr="00002CD0">
        <w:t>度、</w:t>
      </w:r>
      <w:r w:rsidR="00002CD0" w:rsidRPr="00002CD0">
        <w:t>15</w:t>
      </w:r>
      <w:r w:rsidR="00002CD0" w:rsidRPr="00002CD0">
        <w:t>度</w:t>
      </w:r>
    </w:p>
    <w:p w14:paraId="6DCB1E8E" w14:textId="77777777" w:rsidR="00002CD0" w:rsidRDefault="00002CD0" w:rsidP="00002CD0">
      <w:r>
        <w:rPr>
          <w:rFonts w:hint="eastAsia"/>
        </w:rPr>
        <w:t>※</w:t>
      </w:r>
      <w:r>
        <w:rPr>
          <w:rFonts w:hint="eastAsia"/>
        </w:rPr>
        <w:t>1</w:t>
      </w:r>
      <w:r>
        <w:rPr>
          <w:rFonts w:hint="eastAsia"/>
        </w:rPr>
        <w:t xml:space="preserve">　励起</w:t>
      </w:r>
      <w:r>
        <w:rPr>
          <w:rFonts w:hint="eastAsia"/>
        </w:rPr>
        <w:t>X</w:t>
      </w:r>
      <w:r>
        <w:rPr>
          <w:rFonts w:hint="eastAsia"/>
        </w:rPr>
        <w:t>線エネルギーは</w:t>
      </w:r>
      <w:r>
        <w:rPr>
          <w:rFonts w:hint="eastAsia"/>
        </w:rPr>
        <w:t>8keV</w:t>
      </w:r>
      <w:r>
        <w:rPr>
          <w:rFonts w:hint="eastAsia"/>
        </w:rPr>
        <w:t>で固定とします。</w:t>
      </w:r>
    </w:p>
    <w:p w14:paraId="24602CAB" w14:textId="77777777" w:rsidR="00002CD0" w:rsidRDefault="00002CD0" w:rsidP="00002CD0">
      <w:r>
        <w:rPr>
          <w:rFonts w:hint="eastAsia"/>
        </w:rPr>
        <w:t>※</w:t>
      </w:r>
      <w:r>
        <w:rPr>
          <w:rFonts w:hint="eastAsia"/>
        </w:rPr>
        <w:t>2</w:t>
      </w:r>
      <w:r>
        <w:rPr>
          <w:rFonts w:hint="eastAsia"/>
        </w:rPr>
        <w:t xml:space="preserve">　設定可能な束縛エネルギーの範囲は</w:t>
      </w:r>
      <w:r>
        <w:rPr>
          <w:rFonts w:hint="eastAsia"/>
        </w:rPr>
        <w:t>0</w:t>
      </w:r>
      <w:r>
        <w:rPr>
          <w:rFonts w:hint="eastAsia"/>
        </w:rPr>
        <w:t>～</w:t>
      </w:r>
      <w:r>
        <w:rPr>
          <w:rFonts w:hint="eastAsia"/>
        </w:rPr>
        <w:t>7500 eV</w:t>
      </w:r>
      <w:r>
        <w:rPr>
          <w:rFonts w:hint="eastAsia"/>
        </w:rPr>
        <w:t>です。</w:t>
      </w:r>
    </w:p>
    <w:p w14:paraId="189E51FF" w14:textId="0B5572F6" w:rsidR="00002CD0" w:rsidRDefault="00002CD0" w:rsidP="00002CD0">
      <w:r>
        <w:rPr>
          <w:rFonts w:hint="eastAsia"/>
        </w:rPr>
        <w:t>※</w:t>
      </w:r>
      <w:r>
        <w:rPr>
          <w:rFonts w:hint="eastAsia"/>
        </w:rPr>
        <w:t>3</w:t>
      </w:r>
      <w:r>
        <w:rPr>
          <w:rFonts w:hint="eastAsia"/>
        </w:rPr>
        <w:t xml:space="preserve">　設定可能な出射角（直出射が</w:t>
      </w:r>
      <w:r>
        <w:rPr>
          <w:rFonts w:hint="eastAsia"/>
        </w:rPr>
        <w:t>90</w:t>
      </w:r>
      <w:r>
        <w:rPr>
          <w:rFonts w:hint="eastAsia"/>
        </w:rPr>
        <w:t>度として定義）は</w:t>
      </w:r>
      <w:r>
        <w:rPr>
          <w:rFonts w:hint="eastAsia"/>
        </w:rPr>
        <w:t>7</w:t>
      </w:r>
      <w:r>
        <w:rPr>
          <w:rFonts w:hint="eastAsia"/>
        </w:rPr>
        <w:t>～</w:t>
      </w:r>
      <w:r>
        <w:rPr>
          <w:rFonts w:hint="eastAsia"/>
        </w:rPr>
        <w:t>8</w:t>
      </w:r>
      <w:r w:rsidR="00F85D89">
        <w:t>5</w:t>
      </w:r>
      <w:r>
        <w:rPr>
          <w:rFonts w:hint="eastAsia"/>
        </w:rPr>
        <w:t>度です。</w:t>
      </w:r>
    </w:p>
    <w:p w14:paraId="0CBC6E1E" w14:textId="77777777" w:rsidR="00002CD0" w:rsidRDefault="00002CD0" w:rsidP="00002CD0">
      <w:r>
        <w:rPr>
          <w:rFonts w:hint="eastAsia"/>
        </w:rPr>
        <w:t>※</w:t>
      </w:r>
      <w:r>
        <w:rPr>
          <w:rFonts w:hint="eastAsia"/>
        </w:rPr>
        <w:t>4</w:t>
      </w:r>
      <w:r>
        <w:rPr>
          <w:rFonts w:hint="eastAsia"/>
        </w:rPr>
        <w:t xml:space="preserve">　パスエネルギーは通常</w:t>
      </w:r>
      <w:r>
        <w:rPr>
          <w:rFonts w:hint="eastAsia"/>
        </w:rPr>
        <w:t>200eV</w:t>
      </w:r>
      <w:r>
        <w:rPr>
          <w:rFonts w:hint="eastAsia"/>
        </w:rPr>
        <w:t>で設定しています。特にご希望の場合</w:t>
      </w:r>
      <w:r>
        <w:rPr>
          <w:rFonts w:hint="eastAsia"/>
        </w:rPr>
        <w:t>100eV</w:t>
      </w:r>
      <w:r>
        <w:rPr>
          <w:rFonts w:hint="eastAsia"/>
        </w:rPr>
        <w:t>も選択できます。</w:t>
      </w:r>
    </w:p>
    <w:p w14:paraId="33D93D81" w14:textId="682802EF" w:rsidR="00002CD0" w:rsidRDefault="00002CD0" w:rsidP="00002CD0">
      <w:r>
        <w:rPr>
          <w:rFonts w:hint="eastAsia"/>
        </w:rPr>
        <w:t>※</w:t>
      </w:r>
      <w:r>
        <w:rPr>
          <w:rFonts w:hint="eastAsia"/>
        </w:rPr>
        <w:t>5</w:t>
      </w:r>
      <w:r>
        <w:rPr>
          <w:rFonts w:hint="eastAsia"/>
        </w:rPr>
        <w:t xml:space="preserve">　スリットサイズは</w:t>
      </w:r>
      <w:r>
        <w:rPr>
          <w:rFonts w:hint="eastAsia"/>
        </w:rPr>
        <w:t xml:space="preserve"> 0.5mm</w:t>
      </w:r>
      <w:r>
        <w:rPr>
          <w:rFonts w:hint="eastAsia"/>
        </w:rPr>
        <w:t>で固定とします。</w:t>
      </w:r>
    </w:p>
    <w:p w14:paraId="30195814" w14:textId="77777777" w:rsidR="00002CD0" w:rsidRDefault="00002CD0" w:rsidP="00002CD0">
      <w:r>
        <w:rPr>
          <w:rFonts w:hint="eastAsia"/>
        </w:rPr>
        <w:t>※</w:t>
      </w:r>
      <w:r>
        <w:rPr>
          <w:rFonts w:hint="eastAsia"/>
        </w:rPr>
        <w:t>6</w:t>
      </w:r>
      <w:r>
        <w:rPr>
          <w:rFonts w:hint="eastAsia"/>
        </w:rPr>
        <w:t xml:space="preserve">　試料の取り付けは大気中で行います。真空ベッセルを用いた試料移送は対象外とします。</w:t>
      </w:r>
    </w:p>
    <w:p w14:paraId="5754C56A" w14:textId="77777777" w:rsidR="00002CD0" w:rsidRDefault="00002CD0" w:rsidP="00002CD0">
      <w:r>
        <w:rPr>
          <w:rFonts w:hint="eastAsia"/>
        </w:rPr>
        <w:t>※</w:t>
      </w:r>
      <w:r>
        <w:rPr>
          <w:rFonts w:hint="eastAsia"/>
        </w:rPr>
        <w:t>7</w:t>
      </w:r>
      <w:r>
        <w:rPr>
          <w:rFonts w:hint="eastAsia"/>
        </w:rPr>
        <w:t xml:space="preserve">　真空中・室温での測定のみを対象とします。</w:t>
      </w:r>
    </w:p>
    <w:p w14:paraId="6A265EA7" w14:textId="77777777" w:rsidR="00002CD0" w:rsidRDefault="00002CD0" w:rsidP="00002CD0">
      <w:r>
        <w:rPr>
          <w:rFonts w:hint="eastAsia"/>
        </w:rPr>
        <w:t>※</w:t>
      </w:r>
      <w:r>
        <w:rPr>
          <w:rFonts w:hint="eastAsia"/>
        </w:rPr>
        <w:t>8</w:t>
      </w:r>
      <w:r>
        <w:rPr>
          <w:rFonts w:hint="eastAsia"/>
        </w:rPr>
        <w:t xml:space="preserve">　中和銃を用いた測定は行いません。</w:t>
      </w:r>
    </w:p>
    <w:p w14:paraId="5D0A2321" w14:textId="77777777" w:rsidR="00002CD0" w:rsidRDefault="00002CD0" w:rsidP="00002CD0">
      <w:r>
        <w:rPr>
          <w:rFonts w:hint="eastAsia"/>
        </w:rPr>
        <w:t>※</w:t>
      </w:r>
      <w:r>
        <w:rPr>
          <w:rFonts w:hint="eastAsia"/>
        </w:rPr>
        <w:t>9</w:t>
      </w:r>
      <w:r>
        <w:rPr>
          <w:rFonts w:hint="eastAsia"/>
        </w:rPr>
        <w:t xml:space="preserve">　“その場（</w:t>
      </w:r>
      <w:r>
        <w:rPr>
          <w:rFonts w:hint="eastAsia"/>
        </w:rPr>
        <w:t>in-situ</w:t>
      </w:r>
      <w:r>
        <w:rPr>
          <w:rFonts w:hint="eastAsia"/>
        </w:rPr>
        <w:t>）測定”は、対象外とします。</w:t>
      </w:r>
    </w:p>
    <w:p w14:paraId="68F2897E" w14:textId="0B14E012" w:rsidR="00002CD0" w:rsidRDefault="00002CD0" w:rsidP="00A2046A"/>
    <w:p w14:paraId="3AE4C63D" w14:textId="77777777" w:rsidR="00DE3012" w:rsidRDefault="00DE3012" w:rsidP="00A2046A"/>
    <w:p w14:paraId="3B91A52E" w14:textId="4278A831" w:rsidR="00A2046A" w:rsidRDefault="00A2046A" w:rsidP="00DE3012">
      <w:pPr>
        <w:pStyle w:val="aa"/>
        <w:numPr>
          <w:ilvl w:val="0"/>
          <w:numId w:val="3"/>
        </w:numPr>
        <w:ind w:leftChars="0"/>
      </w:pPr>
      <w:r w:rsidRPr="00DE3012">
        <w:rPr>
          <w:rFonts w:hint="eastAsia"/>
          <w:b/>
          <w:bCs/>
        </w:rPr>
        <w:t>その他</w:t>
      </w:r>
      <w:r>
        <w:rPr>
          <w:rFonts w:hint="eastAsia"/>
        </w:rPr>
        <w:t xml:space="preserve"> </w:t>
      </w:r>
      <w:r>
        <w:rPr>
          <w:rFonts w:hint="eastAsia"/>
        </w:rPr>
        <w:t>：　不明な点、ご質問などありましたらご記入ください</w:t>
      </w:r>
    </w:p>
    <w:sectPr w:rsidR="00A2046A">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28BD" w14:textId="77777777" w:rsidR="00491CA0" w:rsidRDefault="00491CA0" w:rsidP="00B9323B">
      <w:r>
        <w:separator/>
      </w:r>
    </w:p>
  </w:endnote>
  <w:endnote w:type="continuationSeparator" w:id="0">
    <w:p w14:paraId="30D44A32" w14:textId="77777777" w:rsidR="00491CA0" w:rsidRDefault="00491CA0" w:rsidP="00B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3E89" w14:textId="77777777" w:rsidR="00491CA0" w:rsidRDefault="00491CA0" w:rsidP="00B9323B">
      <w:r>
        <w:separator/>
      </w:r>
    </w:p>
  </w:footnote>
  <w:footnote w:type="continuationSeparator" w:id="0">
    <w:p w14:paraId="2A9A0ACC" w14:textId="77777777" w:rsidR="00491CA0" w:rsidRDefault="00491CA0" w:rsidP="00B9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FD25" w14:textId="621BE274" w:rsidR="00DE3012" w:rsidRDefault="00DE3012">
    <w:pPr>
      <w:pStyle w:val="a3"/>
    </w:pPr>
    <w:r>
      <w:ptab w:relativeTo="margin" w:alignment="center" w:leader="none"/>
    </w:r>
    <w:r>
      <w:ptab w:relativeTo="margin" w:alignment="right" w:leader="none"/>
    </w:r>
    <w:r>
      <w:t>Form MT-A1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5EA"/>
    <w:multiLevelType w:val="multilevel"/>
    <w:tmpl w:val="9B06D292"/>
    <w:styleLink w:val="1"/>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7CB1FF9"/>
    <w:multiLevelType w:val="hybridMultilevel"/>
    <w:tmpl w:val="5E22A27C"/>
    <w:lvl w:ilvl="0" w:tplc="DC40FEC4">
      <w:start w:val="6"/>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5CDE7B7D"/>
    <w:multiLevelType w:val="hybridMultilevel"/>
    <w:tmpl w:val="9B06D292"/>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A3C4F1E"/>
    <w:multiLevelType w:val="hybridMultilevel"/>
    <w:tmpl w:val="9B06D292"/>
    <w:lvl w:ilvl="0" w:tplc="77C64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552908">
    <w:abstractNumId w:val="3"/>
  </w:num>
  <w:num w:numId="2" w16cid:durableId="990716706">
    <w:abstractNumId w:val="2"/>
  </w:num>
  <w:num w:numId="3" w16cid:durableId="1013996724">
    <w:abstractNumId w:val="1"/>
  </w:num>
  <w:num w:numId="4" w16cid:durableId="81502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54"/>
    <w:rsid w:val="00002CD0"/>
    <w:rsid w:val="000731C6"/>
    <w:rsid w:val="000836E7"/>
    <w:rsid w:val="000F7CB3"/>
    <w:rsid w:val="00114A93"/>
    <w:rsid w:val="001B5963"/>
    <w:rsid w:val="001F034C"/>
    <w:rsid w:val="001F06FC"/>
    <w:rsid w:val="0024362D"/>
    <w:rsid w:val="002B1AE0"/>
    <w:rsid w:val="002B5454"/>
    <w:rsid w:val="002C433B"/>
    <w:rsid w:val="002C699D"/>
    <w:rsid w:val="003506DB"/>
    <w:rsid w:val="003745F6"/>
    <w:rsid w:val="00491CA0"/>
    <w:rsid w:val="004F2719"/>
    <w:rsid w:val="0050458D"/>
    <w:rsid w:val="005B29B3"/>
    <w:rsid w:val="006E4DB8"/>
    <w:rsid w:val="006F6C1D"/>
    <w:rsid w:val="007832CE"/>
    <w:rsid w:val="007F0967"/>
    <w:rsid w:val="007F75E6"/>
    <w:rsid w:val="008A2E9A"/>
    <w:rsid w:val="009C0105"/>
    <w:rsid w:val="00A2046A"/>
    <w:rsid w:val="00A45617"/>
    <w:rsid w:val="00A85731"/>
    <w:rsid w:val="00B022BE"/>
    <w:rsid w:val="00B05F39"/>
    <w:rsid w:val="00B07C68"/>
    <w:rsid w:val="00B9323B"/>
    <w:rsid w:val="00BA090F"/>
    <w:rsid w:val="00BC1B14"/>
    <w:rsid w:val="00BC3BED"/>
    <w:rsid w:val="00BE6C0B"/>
    <w:rsid w:val="00C50EDF"/>
    <w:rsid w:val="00C71D92"/>
    <w:rsid w:val="00C739E9"/>
    <w:rsid w:val="00D92642"/>
    <w:rsid w:val="00DB0D9C"/>
    <w:rsid w:val="00DE3012"/>
    <w:rsid w:val="00F423F0"/>
    <w:rsid w:val="00F6580A"/>
    <w:rsid w:val="00F85D89"/>
    <w:rsid w:val="00FA6E76"/>
    <w:rsid w:val="00FD732E"/>
    <w:rsid w:val="00FE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79DC4"/>
  <w15:chartTrackingRefBased/>
  <w15:docId w15:val="{EA28DC07-2C87-4DA7-91CD-B48FB48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23B"/>
    <w:pPr>
      <w:tabs>
        <w:tab w:val="center" w:pos="4252"/>
        <w:tab w:val="right" w:pos="8504"/>
      </w:tabs>
      <w:snapToGrid w:val="0"/>
    </w:pPr>
  </w:style>
  <w:style w:type="character" w:customStyle="1" w:styleId="a4">
    <w:name w:val="ヘッダー (文字)"/>
    <w:basedOn w:val="a0"/>
    <w:link w:val="a3"/>
    <w:uiPriority w:val="99"/>
    <w:rsid w:val="00B9323B"/>
  </w:style>
  <w:style w:type="paragraph" w:styleId="a5">
    <w:name w:val="footer"/>
    <w:basedOn w:val="a"/>
    <w:link w:val="a6"/>
    <w:uiPriority w:val="99"/>
    <w:unhideWhenUsed/>
    <w:rsid w:val="00B9323B"/>
    <w:pPr>
      <w:tabs>
        <w:tab w:val="center" w:pos="4252"/>
        <w:tab w:val="right" w:pos="8504"/>
      </w:tabs>
      <w:snapToGrid w:val="0"/>
    </w:pPr>
  </w:style>
  <w:style w:type="character" w:customStyle="1" w:styleId="a6">
    <w:name w:val="フッター (文字)"/>
    <w:basedOn w:val="a0"/>
    <w:link w:val="a5"/>
    <w:uiPriority w:val="99"/>
    <w:rsid w:val="00B9323B"/>
  </w:style>
  <w:style w:type="character" w:styleId="a7">
    <w:name w:val="Hyperlink"/>
    <w:basedOn w:val="a0"/>
    <w:uiPriority w:val="99"/>
    <w:unhideWhenUsed/>
    <w:rsid w:val="007F0967"/>
    <w:rPr>
      <w:color w:val="0563C1" w:themeColor="hyperlink"/>
      <w:u w:val="single"/>
    </w:rPr>
  </w:style>
  <w:style w:type="character" w:styleId="a8">
    <w:name w:val="FollowedHyperlink"/>
    <w:basedOn w:val="a0"/>
    <w:uiPriority w:val="99"/>
    <w:semiHidden/>
    <w:unhideWhenUsed/>
    <w:rsid w:val="007F0967"/>
    <w:rPr>
      <w:color w:val="954F72" w:themeColor="followedHyperlink"/>
      <w:u w:val="single"/>
    </w:rPr>
  </w:style>
  <w:style w:type="paragraph" w:styleId="a9">
    <w:name w:val="Revision"/>
    <w:hidden/>
    <w:uiPriority w:val="99"/>
    <w:semiHidden/>
    <w:rsid w:val="00D92642"/>
  </w:style>
  <w:style w:type="paragraph" w:styleId="aa">
    <w:name w:val="List Paragraph"/>
    <w:basedOn w:val="a"/>
    <w:uiPriority w:val="34"/>
    <w:qFormat/>
    <w:rsid w:val="0050458D"/>
    <w:pPr>
      <w:ind w:leftChars="400" w:left="840"/>
    </w:pPr>
  </w:style>
  <w:style w:type="numbering" w:customStyle="1" w:styleId="1">
    <w:name w:val="現在のリスト1"/>
    <w:uiPriority w:val="99"/>
    <w:rsid w:val="00DE3012"/>
    <w:pPr>
      <w:numPr>
        <w:numId w:val="4"/>
      </w:numPr>
    </w:pPr>
  </w:style>
  <w:style w:type="character" w:styleId="ab">
    <w:name w:val="Unresolved Mention"/>
    <w:basedOn w:val="a0"/>
    <w:uiPriority w:val="99"/>
    <w:semiHidden/>
    <w:unhideWhenUsed/>
    <w:rsid w:val="007F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8.or.jp/ja/users/operation_status/schedu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spring8.or.jp/HAXPES/alignment_and_sample_prepar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spring8.or.jp/?p=421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spring8.or.jp/daikou/chemical_list.pdf" TargetMode="External"/><Relationship Id="rId4" Type="http://schemas.openxmlformats.org/officeDocument/2006/relationships/settings" Target="settings.xml"/><Relationship Id="rId9" Type="http://schemas.openxmlformats.org/officeDocument/2006/relationships/hyperlink" Target="http://support.spring8.or.jp/daikou/HAXPES_sched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00B6-6FBC-4BDA-AC25-E5980340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kajiwara kentaro</dc:creator>
  <cp:keywords/>
  <dc:description/>
  <cp:lastModifiedBy>Microsoft Office User</cp:lastModifiedBy>
  <cp:revision>5</cp:revision>
  <dcterms:created xsi:type="dcterms:W3CDTF">2022-10-21T03:01:00Z</dcterms:created>
  <dcterms:modified xsi:type="dcterms:W3CDTF">2023-08-24T02:52:00Z</dcterms:modified>
</cp:coreProperties>
</file>